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545C" w14:textId="77777777" w:rsidR="0054411D" w:rsidRDefault="0054411D" w:rsidP="0054411D">
      <w:pPr>
        <w:rPr>
          <w:b/>
          <w:sz w:val="36"/>
        </w:rPr>
      </w:pPr>
    </w:p>
    <w:p w14:paraId="09D31881" w14:textId="77777777" w:rsidR="00A17208" w:rsidRDefault="00A17208" w:rsidP="0054411D">
      <w:pPr>
        <w:rPr>
          <w:sz w:val="28"/>
        </w:rPr>
      </w:pPr>
    </w:p>
    <w:p w14:paraId="025FC07E" w14:textId="77777777" w:rsidR="0054411D" w:rsidRPr="00347C17" w:rsidRDefault="0054411D" w:rsidP="005830F0">
      <w:pPr>
        <w:jc w:val="center"/>
        <w:rPr>
          <w:rFonts w:ascii="Franklin Gothic Demi" w:hAnsi="Franklin Gothic Demi"/>
          <w:color w:val="0F243E" w:themeColor="text2" w:themeShade="80"/>
          <w:sz w:val="36"/>
          <w:szCs w:val="36"/>
        </w:rPr>
      </w:pPr>
      <w:r w:rsidRPr="00347C17">
        <w:rPr>
          <w:rFonts w:ascii="Franklin Gothic Demi" w:hAnsi="Franklin Gothic Demi"/>
          <w:color w:val="0F243E" w:themeColor="text2" w:themeShade="80"/>
          <w:sz w:val="36"/>
          <w:szCs w:val="36"/>
        </w:rPr>
        <w:t>Methodology for School-Age Population Estimates</w:t>
      </w:r>
      <w:r w:rsidR="00030CC6" w:rsidRPr="00347C17">
        <w:rPr>
          <w:rFonts w:ascii="Franklin Gothic Demi" w:hAnsi="Franklin Gothic Demi"/>
          <w:color w:val="0F243E" w:themeColor="text2" w:themeShade="80"/>
          <w:sz w:val="36"/>
          <w:szCs w:val="36"/>
        </w:rPr>
        <w:t xml:space="preserve"> </w:t>
      </w:r>
      <w:r w:rsidR="001740D5" w:rsidRPr="00347C17">
        <w:rPr>
          <w:rFonts w:ascii="Franklin Gothic Demi" w:hAnsi="Franklin Gothic Demi"/>
          <w:color w:val="0F243E" w:themeColor="text2" w:themeShade="80"/>
          <w:sz w:val="36"/>
          <w:szCs w:val="36"/>
        </w:rPr>
        <w:br/>
      </w:r>
      <w:r w:rsidR="00030CC6" w:rsidRPr="00347C17">
        <w:rPr>
          <w:rFonts w:ascii="Franklin Gothic Demi" w:hAnsi="Franklin Gothic Demi"/>
          <w:color w:val="0F243E" w:themeColor="text2" w:themeShade="80"/>
          <w:sz w:val="36"/>
          <w:szCs w:val="36"/>
        </w:rPr>
        <w:t xml:space="preserve">for </w:t>
      </w:r>
      <w:r w:rsidR="0075603C" w:rsidRPr="00347C17">
        <w:rPr>
          <w:rFonts w:ascii="Franklin Gothic Demi" w:hAnsi="Franklin Gothic Demi"/>
          <w:color w:val="0F243E" w:themeColor="text2" w:themeShade="80"/>
          <w:sz w:val="36"/>
          <w:szCs w:val="36"/>
        </w:rPr>
        <w:t xml:space="preserve">Incorporated </w:t>
      </w:r>
      <w:r w:rsidR="00030CC6" w:rsidRPr="00347C17">
        <w:rPr>
          <w:rFonts w:ascii="Franklin Gothic Demi" w:hAnsi="Franklin Gothic Demi"/>
          <w:color w:val="0F243E" w:themeColor="text2" w:themeShade="80"/>
          <w:sz w:val="36"/>
          <w:szCs w:val="36"/>
        </w:rPr>
        <w:t>Towns</w:t>
      </w:r>
    </w:p>
    <w:p w14:paraId="2E685B05" w14:textId="77777777" w:rsidR="00A17208" w:rsidRPr="00A17208" w:rsidRDefault="00A17208" w:rsidP="0054411D">
      <w:pPr>
        <w:rPr>
          <w:sz w:val="28"/>
        </w:rPr>
      </w:pPr>
    </w:p>
    <w:p w14:paraId="74789FF7" w14:textId="77777777" w:rsidR="0054411D" w:rsidRDefault="0054411D" w:rsidP="0054411D">
      <w:pPr>
        <w:rPr>
          <w:rFonts w:cs="Calibri"/>
          <w:u w:val="single"/>
        </w:rPr>
      </w:pPr>
    </w:p>
    <w:p w14:paraId="529DACB5" w14:textId="77777777" w:rsidR="0054411D" w:rsidRPr="00381FE8" w:rsidRDefault="0054411D" w:rsidP="00381FE8">
      <w:pPr>
        <w:pStyle w:val="Heading1"/>
      </w:pPr>
      <w:r w:rsidRPr="00381FE8">
        <w:t>Background</w:t>
      </w:r>
    </w:p>
    <w:p w14:paraId="05F77DD7" w14:textId="77777777" w:rsidR="0054411D" w:rsidRPr="00381FE8" w:rsidRDefault="0075603C" w:rsidP="00381FE8">
      <w:pPr>
        <w:pStyle w:val="Body"/>
      </w:pPr>
      <w:r w:rsidRPr="00381FE8">
        <w:t>The Code of Virginia (58.1-605) states: “The council of any city and the governing body of any county may levy a general retail sales tax at the rate of one percent to provide revenue for the general fund of such city or county….</w:t>
      </w:r>
      <w:r w:rsidR="0039248B" w:rsidRPr="00381FE8">
        <w:t xml:space="preserve"> </w:t>
      </w:r>
      <w:r w:rsidRPr="00381FE8">
        <w:t xml:space="preserve">Such local sales tax moneys shall be credited to the account of each </w:t>
      </w:r>
      <w:proofErr w:type="gramStart"/>
      <w:r w:rsidRPr="00381FE8">
        <w:t>particular city</w:t>
      </w:r>
      <w:proofErr w:type="gramEnd"/>
      <w:r w:rsidRPr="00381FE8">
        <w:t xml:space="preserve"> or county levying a local sales tax…</w:t>
      </w:r>
      <w:r w:rsidR="0039248B" w:rsidRPr="00381FE8">
        <w:t xml:space="preserve">. </w:t>
      </w:r>
      <w:r w:rsidRPr="00381FE8">
        <w:t>One half of such payments to counties (shall be paid by the county treasurer) into the town treasury of each such town for general governmental purposes the proper proportionate amount received by him in the ratio that the school age population of each town bears to the school age population of the entire county</w:t>
      </w:r>
      <w:r w:rsidR="00366B32" w:rsidRPr="00381FE8">
        <w:t>.</w:t>
      </w:r>
      <w:r w:rsidRPr="00381FE8">
        <w:t xml:space="preserve">” </w:t>
      </w:r>
      <w:r w:rsidR="001322F3" w:rsidRPr="00381FE8">
        <w:t xml:space="preserve"> </w:t>
      </w:r>
    </w:p>
    <w:p w14:paraId="02A34BAB" w14:textId="77777777" w:rsidR="00783968" w:rsidRPr="00381FE8" w:rsidRDefault="00783968" w:rsidP="00381FE8">
      <w:pPr>
        <w:pStyle w:val="Body"/>
        <w:rPr>
          <w:rStyle w:val="apple-style-span"/>
        </w:rPr>
      </w:pPr>
    </w:p>
    <w:p w14:paraId="4D9A9931" w14:textId="77777777" w:rsidR="006B4158" w:rsidRPr="00381FE8" w:rsidRDefault="00783968" w:rsidP="00381FE8">
      <w:pPr>
        <w:pStyle w:val="Body"/>
        <w:rPr>
          <w:rStyle w:val="apple-style-span"/>
        </w:rPr>
      </w:pPr>
      <w:r w:rsidRPr="00381FE8">
        <w:rPr>
          <w:rStyle w:val="apple-style-span"/>
        </w:rPr>
        <w:t>The Code of Virginia requires that these estimates of school-age population shall be</w:t>
      </w:r>
      <w:r w:rsidR="0054411D" w:rsidRPr="00381FE8">
        <w:rPr>
          <w:rStyle w:val="apple-style-span"/>
        </w:rPr>
        <w:t xml:space="preserve"> </w:t>
      </w:r>
      <w:r w:rsidR="00366B32" w:rsidRPr="00381FE8">
        <w:t>provided by the Weldon Cooper Center for Public Service</w:t>
      </w:r>
      <w:r w:rsidR="001322F3" w:rsidRPr="00381FE8">
        <w:rPr>
          <w:rStyle w:val="apple-style-span"/>
        </w:rPr>
        <w:t>.</w:t>
      </w:r>
    </w:p>
    <w:p w14:paraId="3EF3BDE0" w14:textId="77777777" w:rsidR="00783968" w:rsidRPr="00381FE8" w:rsidRDefault="00783968" w:rsidP="00381FE8">
      <w:pPr>
        <w:pStyle w:val="Body"/>
        <w:rPr>
          <w:rStyle w:val="apple-style-span"/>
        </w:rPr>
      </w:pPr>
    </w:p>
    <w:p w14:paraId="27C81963" w14:textId="77777777" w:rsidR="00783968" w:rsidRPr="00381FE8" w:rsidRDefault="00783968" w:rsidP="00381FE8">
      <w:pPr>
        <w:pStyle w:val="Body"/>
        <w:rPr>
          <w:rStyle w:val="apple-style-span"/>
        </w:rPr>
      </w:pPr>
      <w:r w:rsidRPr="00381FE8">
        <w:rPr>
          <w:rStyle w:val="apple-style-span"/>
        </w:rPr>
        <w:t>This document describes the process and methodology for developing estimates of the school-age (5-19) population</w:t>
      </w:r>
      <w:r w:rsidR="0027368A" w:rsidRPr="00381FE8">
        <w:rPr>
          <w:rStyle w:val="apple-style-span"/>
        </w:rPr>
        <w:t xml:space="preserve"> of towns </w:t>
      </w:r>
      <w:r w:rsidRPr="00381FE8">
        <w:rPr>
          <w:rStyle w:val="apple-style-span"/>
        </w:rPr>
        <w:t>as of July 1</w:t>
      </w:r>
      <w:r w:rsidR="002F5B96" w:rsidRPr="00381FE8">
        <w:rPr>
          <w:rStyle w:val="apple-style-span"/>
        </w:rPr>
        <w:t xml:space="preserve"> of the current year (t)</w:t>
      </w:r>
      <w:r w:rsidRPr="00381FE8">
        <w:rPr>
          <w:rStyle w:val="apple-style-span"/>
        </w:rPr>
        <w:t>.  These estimates are updated annually.</w:t>
      </w:r>
    </w:p>
    <w:p w14:paraId="4282AABB" w14:textId="77777777" w:rsidR="00783968" w:rsidRPr="00867840" w:rsidRDefault="00783968" w:rsidP="00A742E9">
      <w:pPr>
        <w:jc w:val="both"/>
        <w:rPr>
          <w:rStyle w:val="apple-style-span"/>
          <w:rFonts w:asciiTheme="majorHAnsi" w:hAnsiTheme="majorHAnsi" w:cs="Calibri"/>
          <w:sz w:val="32"/>
        </w:rPr>
      </w:pPr>
    </w:p>
    <w:p w14:paraId="29DC9184" w14:textId="77777777" w:rsidR="00430F7C" w:rsidRPr="00347C17" w:rsidRDefault="00430F7C" w:rsidP="00381FE8">
      <w:pPr>
        <w:pStyle w:val="Heading1"/>
        <w:rPr>
          <w:sz w:val="32"/>
        </w:rPr>
      </w:pPr>
      <w:r w:rsidRPr="00347C17">
        <w:t>Methodology</w:t>
      </w:r>
    </w:p>
    <w:p w14:paraId="0DC736AB" w14:textId="77777777" w:rsidR="0029163C" w:rsidRPr="009B3F2B" w:rsidRDefault="00111D45" w:rsidP="00381FE8">
      <w:pPr>
        <w:pStyle w:val="Body"/>
        <w:rPr>
          <w:i/>
        </w:rPr>
      </w:pPr>
      <w:r w:rsidRPr="009B3F2B">
        <w:t xml:space="preserve">The </w:t>
      </w:r>
      <w:r w:rsidRPr="009B3F2B">
        <w:rPr>
          <w:i/>
        </w:rPr>
        <w:t>Code of Virginia</w:t>
      </w:r>
      <w:r w:rsidRPr="009B3F2B">
        <w:t xml:space="preserve"> requires that 5-19</w:t>
      </w:r>
      <w:r w:rsidR="004F0102" w:rsidRPr="009B3F2B">
        <w:t>-</w:t>
      </w:r>
      <w:r w:rsidR="0039248B" w:rsidRPr="009B3F2B">
        <w:t>year-old individuals be</w:t>
      </w:r>
      <w:r w:rsidRPr="009B3F2B">
        <w:t xml:space="preserve"> counted in the </w:t>
      </w:r>
      <w:r w:rsidR="00BA6339" w:rsidRPr="009B3F2B">
        <w:t>location</w:t>
      </w:r>
      <w:r w:rsidRPr="009B3F2B">
        <w:t xml:space="preserve"> where their parents/guardians </w:t>
      </w:r>
      <w:r w:rsidR="0039248B" w:rsidRPr="009B3F2B">
        <w:t>reside (even if the individuals are confined in a correctional institution or are 18-19-year-old adults living independently at college or in the military)</w:t>
      </w:r>
      <w:r w:rsidR="00D2437D" w:rsidRPr="009B3F2B">
        <w:t xml:space="preserve">.  </w:t>
      </w:r>
      <w:r w:rsidR="00FA31E6" w:rsidRPr="009B3F2B">
        <w:t>While</w:t>
      </w:r>
      <w:r w:rsidR="00B146A1" w:rsidRPr="009B3F2B">
        <w:t xml:space="preserve"> t</w:t>
      </w:r>
      <w:r w:rsidR="00D2437D" w:rsidRPr="009B3F2B">
        <w:t xml:space="preserve">he Census Bureau counts </w:t>
      </w:r>
      <w:r w:rsidR="00BA6339" w:rsidRPr="009B3F2B">
        <w:t>individuals ages 5-17 in the school division/town</w:t>
      </w:r>
      <w:r w:rsidR="00D2437D" w:rsidRPr="009B3F2B">
        <w:t xml:space="preserve"> where their parents/guardians reside, 18-19</w:t>
      </w:r>
      <w:r w:rsidR="004F0102" w:rsidRPr="009B3F2B">
        <w:t>-</w:t>
      </w:r>
      <w:r w:rsidR="00D2437D" w:rsidRPr="009B3F2B">
        <w:t xml:space="preserve">year-old individuals </w:t>
      </w:r>
      <w:r w:rsidR="00FA31E6" w:rsidRPr="009B3F2B">
        <w:t xml:space="preserve">are counted </w:t>
      </w:r>
      <w:r w:rsidR="00D2437D" w:rsidRPr="009B3F2B">
        <w:t>where they live and sleep most of the time, which may be with a parent/guardian or may be elsewhere, such as in a college dorm</w:t>
      </w:r>
      <w:r w:rsidR="004F0102" w:rsidRPr="009B3F2B">
        <w:t>itory</w:t>
      </w:r>
      <w:r w:rsidR="00D2437D" w:rsidRPr="009B3F2B">
        <w:t xml:space="preserve"> or military barracks.  </w:t>
      </w:r>
      <w:r w:rsidR="0029163C" w:rsidRPr="009B3F2B">
        <w:t xml:space="preserve">Therefore, to comply with the </w:t>
      </w:r>
      <w:r w:rsidR="0029163C" w:rsidRPr="009B3F2B">
        <w:rPr>
          <w:i/>
        </w:rPr>
        <w:t>Code of Virginia</w:t>
      </w:r>
      <w:r w:rsidR="0029163C" w:rsidRPr="009B3F2B">
        <w:t>, the Weldon Cooper Center developed the following methodology, which utilizes available town and county population data, to estimate the population of 5-19-year-olds in towns.</w:t>
      </w:r>
    </w:p>
    <w:p w14:paraId="2E88FD10" w14:textId="77777777" w:rsidR="000D3382" w:rsidRPr="009B3F2B" w:rsidRDefault="000D3382" w:rsidP="00A742E9">
      <w:pPr>
        <w:jc w:val="both"/>
        <w:rPr>
          <w:rFonts w:ascii="Segoe UI" w:hAnsi="Segoe UI" w:cs="Segoe UI"/>
          <w:b/>
          <w:sz w:val="21"/>
          <w:szCs w:val="21"/>
        </w:rPr>
      </w:pPr>
    </w:p>
    <w:p w14:paraId="58611877" w14:textId="77777777" w:rsidR="00DF798E" w:rsidRPr="009B3F2B" w:rsidRDefault="009B3F2B" w:rsidP="00381FE8">
      <w:pPr>
        <w:pStyle w:val="Body"/>
        <w:rPr>
          <w:color w:val="auto"/>
        </w:rPr>
      </w:pPr>
      <w:r w:rsidRPr="009B3F2B">
        <w:rPr>
          <w:rStyle w:val="Strong"/>
          <w:rFonts w:cs="Segoe UI"/>
          <w:caps/>
          <w:sz w:val="22"/>
        </w:rPr>
        <w:t xml:space="preserve">Step </w:t>
      </w:r>
      <w:r w:rsidR="00A207B9" w:rsidRPr="009B3F2B">
        <w:rPr>
          <w:rStyle w:val="Strong"/>
          <w:rFonts w:cs="Segoe UI"/>
          <w:caps/>
          <w:sz w:val="22"/>
        </w:rPr>
        <w:t>1</w:t>
      </w:r>
      <w:r w:rsidR="00D2437D" w:rsidRPr="009B3F2B">
        <w:rPr>
          <w:color w:val="1F497D" w:themeColor="text2"/>
        </w:rPr>
        <w:t xml:space="preserve"> </w:t>
      </w:r>
      <w:r w:rsidR="00D2437D" w:rsidRPr="009B3F2B">
        <w:t xml:space="preserve">is to estimate the </w:t>
      </w:r>
      <w:r w:rsidR="00D2437D" w:rsidRPr="009B3F2B">
        <w:rPr>
          <w:u w:val="single"/>
        </w:rPr>
        <w:t>5-17</w:t>
      </w:r>
      <w:r w:rsidR="004F0102" w:rsidRPr="009B3F2B">
        <w:t>-</w:t>
      </w:r>
      <w:r w:rsidR="00D2437D" w:rsidRPr="009B3F2B">
        <w:t xml:space="preserve">year-old population of each town </w:t>
      </w:r>
      <w:r w:rsidR="00BA6339" w:rsidRPr="009B3F2B">
        <w:t xml:space="preserve">(to capture those </w:t>
      </w:r>
      <w:r w:rsidR="00617CE5" w:rsidRPr="009B3F2B">
        <w:t xml:space="preserve">who are accounted for </w:t>
      </w:r>
      <w:r w:rsidR="00E238CE" w:rsidRPr="009B3F2B">
        <w:t xml:space="preserve">by the Census Bureau </w:t>
      </w:r>
      <w:r w:rsidR="00617CE5" w:rsidRPr="009B3F2B">
        <w:t>at</w:t>
      </w:r>
      <w:r w:rsidR="00BA6339" w:rsidRPr="009B3F2B">
        <w:t xml:space="preserve"> their parent/guardian</w:t>
      </w:r>
      <w:r w:rsidR="004F0102" w:rsidRPr="009B3F2B">
        <w:t>’s</w:t>
      </w:r>
      <w:r w:rsidR="00BA6339" w:rsidRPr="009B3F2B">
        <w:t xml:space="preserve"> residence)</w:t>
      </w:r>
      <w:r w:rsidR="00617CE5" w:rsidRPr="009B3F2B">
        <w:t xml:space="preserve">.  </w:t>
      </w:r>
      <w:r w:rsidR="00044C91" w:rsidRPr="009B3F2B">
        <w:t>Since th</w:t>
      </w:r>
      <w:r w:rsidR="003F3382">
        <w:t>e Census Bureau does not report</w:t>
      </w:r>
      <w:r w:rsidR="00044C91" w:rsidRPr="009B3F2B">
        <w:t xml:space="preserve"> town population estimates by age</w:t>
      </w:r>
      <w:r w:rsidR="003F3382">
        <w:t xml:space="preserve"> for the current year (t)</w:t>
      </w:r>
      <w:r w:rsidR="00044C91" w:rsidRPr="009B3F2B">
        <w:t>, t</w:t>
      </w:r>
      <w:r w:rsidR="00617CE5" w:rsidRPr="009B3F2B">
        <w:t>his</w:t>
      </w:r>
      <w:r w:rsidR="00606E84" w:rsidRPr="009B3F2B">
        <w:t xml:space="preserve"> estimate</w:t>
      </w:r>
      <w:r w:rsidR="00617CE5" w:rsidRPr="009B3F2B">
        <w:t xml:space="preserve"> is </w:t>
      </w:r>
      <w:r w:rsidR="00606E84" w:rsidRPr="009B3F2B">
        <w:t>produced</w:t>
      </w:r>
      <w:r w:rsidR="00BA6339" w:rsidRPr="009B3F2B">
        <w:t xml:space="preserve"> </w:t>
      </w:r>
      <w:r w:rsidR="00F92864">
        <w:t>by multiplying the 202</w:t>
      </w:r>
      <w:r w:rsidR="00D2437D" w:rsidRPr="009B3F2B">
        <w:t>0 Census 5-17 population proportion of each town</w:t>
      </w:r>
      <w:r w:rsidR="004730C7" w:rsidRPr="009B3F2B">
        <w:t xml:space="preserve"> (</w:t>
      </w:r>
      <w:r w:rsidR="006578AC" w:rsidRPr="009B3F2B">
        <w:t xml:space="preserve">the </w:t>
      </w:r>
      <w:r w:rsidR="004730C7" w:rsidRPr="009B3F2B">
        <w:t>most recent available data on town population by age)</w:t>
      </w:r>
      <w:r w:rsidR="00D2437D" w:rsidRPr="009B3F2B">
        <w:t xml:space="preserve"> by the Census Bureau </w:t>
      </w:r>
      <w:r w:rsidR="003F3382">
        <w:t xml:space="preserve">current year (t) </w:t>
      </w:r>
      <w:r w:rsidR="00D2437D" w:rsidRPr="009B3F2B">
        <w:t xml:space="preserve">estimate </w:t>
      </w:r>
      <w:r w:rsidR="00D2437D" w:rsidRPr="009B3F2B">
        <w:lastRenderedPageBreak/>
        <w:t xml:space="preserve">of the total population of </w:t>
      </w:r>
      <w:r w:rsidR="004730C7" w:rsidRPr="009B3F2B">
        <w:t>each</w:t>
      </w:r>
      <w:r w:rsidR="00606E84" w:rsidRPr="009B3F2B">
        <w:t xml:space="preserve"> town, </w:t>
      </w:r>
      <w:r w:rsidR="00871476" w:rsidRPr="009B3F2B">
        <w:rPr>
          <w:color w:val="auto"/>
        </w:rPr>
        <w:t xml:space="preserve">and further multiplying </w:t>
      </w:r>
      <w:r w:rsidR="001451FC" w:rsidRPr="009B3F2B">
        <w:rPr>
          <w:color w:val="auto"/>
        </w:rPr>
        <w:t xml:space="preserve">it </w:t>
      </w:r>
      <w:r w:rsidR="00DF798E" w:rsidRPr="009B3F2B">
        <w:rPr>
          <w:color w:val="auto"/>
        </w:rPr>
        <w:t>by</w:t>
      </w:r>
      <w:r w:rsidR="001451FC" w:rsidRPr="009B3F2B">
        <w:rPr>
          <w:color w:val="auto"/>
        </w:rPr>
        <w:t xml:space="preserve"> the double ratio</w:t>
      </w:r>
      <w:r w:rsidR="004A273B" w:rsidRPr="009B3F2B">
        <w:rPr>
          <w:color w:val="auto"/>
        </w:rPr>
        <w:t xml:space="preserve"> of the</w:t>
      </w:r>
      <w:r w:rsidR="001451FC" w:rsidRPr="009B3F2B">
        <w:rPr>
          <w:color w:val="auto"/>
        </w:rPr>
        <w:t xml:space="preserve"> </w:t>
      </w:r>
      <w:r w:rsidR="00DF798E" w:rsidRPr="009B3F2B">
        <w:rPr>
          <w:color w:val="auto"/>
        </w:rPr>
        <w:t>5-17 portion of the parent county’s population in</w:t>
      </w:r>
      <w:r w:rsidR="001451FC" w:rsidRPr="009B3F2B">
        <w:rPr>
          <w:color w:val="auto"/>
        </w:rPr>
        <w:t xml:space="preserve"> </w:t>
      </w:r>
      <w:r w:rsidR="003F3382">
        <w:rPr>
          <w:color w:val="auto"/>
        </w:rPr>
        <w:t>year (t)</w:t>
      </w:r>
      <w:r w:rsidR="001451FC" w:rsidRPr="009B3F2B">
        <w:rPr>
          <w:color w:val="auto"/>
        </w:rPr>
        <w:t xml:space="preserve"> to that in 20</w:t>
      </w:r>
      <w:r w:rsidR="00F92864">
        <w:rPr>
          <w:color w:val="auto"/>
        </w:rPr>
        <w:t>2</w:t>
      </w:r>
      <w:r w:rsidR="001451FC" w:rsidRPr="009B3F2B">
        <w:rPr>
          <w:color w:val="auto"/>
        </w:rPr>
        <w:t>0.</w:t>
      </w:r>
      <w:r w:rsidR="00795C79" w:rsidRPr="009B3F2B">
        <w:rPr>
          <w:color w:val="auto"/>
        </w:rPr>
        <w:t xml:space="preserve"> </w:t>
      </w:r>
    </w:p>
    <w:p w14:paraId="1FF47C47" w14:textId="77777777" w:rsidR="00DF798E" w:rsidRPr="009B3F2B" w:rsidRDefault="00DF798E" w:rsidP="00381FE8">
      <w:pPr>
        <w:pStyle w:val="Body"/>
        <w:rPr>
          <w:color w:val="auto"/>
        </w:rPr>
      </w:pPr>
    </w:p>
    <w:p w14:paraId="01506A9E" w14:textId="77777777" w:rsidR="0087012B" w:rsidRPr="009B3F2B" w:rsidRDefault="00421F15" w:rsidP="00381FE8">
      <w:pPr>
        <w:pStyle w:val="Body"/>
        <w:rPr>
          <w:color w:val="FF0000"/>
        </w:rPr>
      </w:pPr>
      <w:r w:rsidRPr="009B3F2B">
        <w:rPr>
          <w:color w:val="auto"/>
        </w:rPr>
        <w:t xml:space="preserve">The assumption in using a double ratio of the parent county’s 5-17 portion of the population is that growth or decline trends in a town’s 5-17 population should be </w:t>
      </w:r>
      <w:proofErr w:type="gramStart"/>
      <w:r w:rsidRPr="009B3F2B">
        <w:rPr>
          <w:color w:val="auto"/>
        </w:rPr>
        <w:t>similar to</w:t>
      </w:r>
      <w:proofErr w:type="gramEnd"/>
      <w:r w:rsidRPr="009B3F2B">
        <w:rPr>
          <w:color w:val="auto"/>
        </w:rPr>
        <w:t xml:space="preserve"> trends in their parent county.</w:t>
      </w:r>
      <w:r w:rsidRPr="009B3F2B">
        <w:rPr>
          <w:color w:val="FF0000"/>
        </w:rPr>
        <w:t xml:space="preserve"> </w:t>
      </w:r>
      <w:r w:rsidR="0087012B" w:rsidRPr="009B3F2B">
        <w:t xml:space="preserve">The formula for this step is as follows.  The result of this calculation </w:t>
      </w:r>
      <w:r w:rsidR="00B146A1" w:rsidRPr="009B3F2B">
        <w:t>will be</w:t>
      </w:r>
      <w:r w:rsidR="00044C91" w:rsidRPr="009B3F2B">
        <w:t xml:space="preserve"> used subsequently </w:t>
      </w:r>
      <w:r w:rsidR="008F1900" w:rsidRPr="009B3F2B">
        <w:t>in Step 3</w:t>
      </w:r>
      <w:r w:rsidR="004871CA" w:rsidRPr="009B3F2B">
        <w:t>.</w:t>
      </w:r>
      <w:r w:rsidR="0087012B" w:rsidRPr="009B3F2B">
        <w:t xml:space="preserve">  </w:t>
      </w:r>
    </w:p>
    <w:p w14:paraId="0516D311" w14:textId="77777777" w:rsidR="009A7963" w:rsidRPr="009B3F2B" w:rsidRDefault="009A7963" w:rsidP="009A7963">
      <w:pPr>
        <w:jc w:val="both"/>
        <w:rPr>
          <w:rFonts w:ascii="Segoe UI" w:hAnsi="Segoe UI" w:cs="Segoe UI"/>
          <w:sz w:val="21"/>
          <w:szCs w:val="21"/>
        </w:rPr>
      </w:pPr>
    </w:p>
    <w:p w14:paraId="57ABF856" w14:textId="77777777" w:rsidR="009A7963" w:rsidRPr="009B3F2B" w:rsidRDefault="00702890" w:rsidP="009A7963">
      <w:pPr>
        <w:jc w:val="both"/>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59264" behindDoc="0" locked="0" layoutInCell="1" allowOverlap="1" wp14:anchorId="728423BD" wp14:editId="525BFA5A">
                <wp:simplePos x="0" y="0"/>
                <wp:positionH relativeFrom="column">
                  <wp:posOffset>-133350</wp:posOffset>
                </wp:positionH>
                <wp:positionV relativeFrom="paragraph">
                  <wp:posOffset>149225</wp:posOffset>
                </wp:positionV>
                <wp:extent cx="5657850" cy="29273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292735"/>
                        </a:xfrm>
                        <a:prstGeom prst="rect">
                          <a:avLst/>
                        </a:prstGeom>
                        <a:noFill/>
                      </wps:spPr>
                      <wps:txbx>
                        <w:txbxContent>
                          <w:p w14:paraId="3EA58C32" w14:textId="77777777" w:rsidR="009A7963" w:rsidRPr="00E54555" w:rsidRDefault="009A7963" w:rsidP="009A7963">
                            <w:pPr>
                              <w:pStyle w:val="NormalWeb"/>
                              <w:spacing w:before="0" w:beforeAutospacing="0" w:after="0" w:afterAutospacing="0"/>
                              <w:jc w:val="center"/>
                              <w:rPr>
                                <w:rFonts w:ascii="Segoe UI Semibold" w:hAnsi="Segoe UI Semibold" w:cs="Segoe UI Semibold"/>
                              </w:rPr>
                            </w:pPr>
                            <w:r w:rsidRPr="00E54555">
                              <w:rPr>
                                <w:rFonts w:ascii="Segoe UI Semibold" w:eastAsia="Cambria Math" w:hAnsi="Segoe UI Semibold" w:cs="Segoe UI Semibold"/>
                                <w:color w:val="000000" w:themeColor="text1"/>
                                <w:kern w:val="24"/>
                              </w:rPr>
                              <w:t xml:space="preserve">Step 1: Estimate of </w:t>
                            </w:r>
                            <w:proofErr w:type="gramStart"/>
                            <w:r w:rsidRPr="00E54555">
                              <w:rPr>
                                <w:rFonts w:ascii="Segoe UI Semibold" w:eastAsia="Cambria Math" w:hAnsi="Segoe UI Semibold" w:cs="Segoe UI Semibold"/>
                                <w:color w:val="000000" w:themeColor="text1"/>
                                <w:kern w:val="24"/>
                              </w:rPr>
                              <w:t>5 to 17 year old</w:t>
                            </w:r>
                            <w:proofErr w:type="gramEnd"/>
                            <w:r w:rsidRPr="00E54555">
                              <w:rPr>
                                <w:rFonts w:ascii="Segoe UI Semibold" w:eastAsia="Cambria Math" w:hAnsi="Segoe UI Semibold" w:cs="Segoe UI Semibold"/>
                                <w:color w:val="000000" w:themeColor="text1"/>
                                <w:kern w:val="24"/>
                              </w:rPr>
                              <w:t xml:space="preserve"> town population on July 1</w:t>
                            </w:r>
                            <w:r w:rsidR="003F3382" w:rsidRPr="00E54555">
                              <w:rPr>
                                <w:rFonts w:ascii="Segoe UI Semibold" w:eastAsia="Cambria Math" w:hAnsi="Segoe UI Semibold" w:cs="Segoe UI Semibold"/>
                                <w:color w:val="000000" w:themeColor="text1"/>
                                <w:kern w:val="24"/>
                              </w:rPr>
                              <w:t xml:space="preserve"> of year (t)</w:t>
                            </w:r>
                            <w:r w:rsidRPr="00E54555">
                              <w:rPr>
                                <w:rFonts w:ascii="Segoe UI Semibold" w:eastAsia="Cambria Math" w:hAnsi="Segoe UI Semibold" w:cs="Segoe UI Semibold"/>
                                <w:color w:val="000000" w:themeColor="text1"/>
                                <w:kern w:val="24"/>
                              </w:rPr>
                              <w:t xml:space="preserve">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728423BD" id="_x0000_t202" coordsize="21600,21600" o:spt="202" path="m,l,21600r21600,l21600,xe">
                <v:stroke joinstyle="miter"/>
                <v:path gradientshapeok="t" o:connecttype="rect"/>
              </v:shapetype>
              <v:shape id="TextBox 1" o:spid="_x0000_s1026" type="#_x0000_t202" style="position:absolute;left:0;text-align:left;margin-left:-10.5pt;margin-top:11.75pt;width:445.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" filled="f" stroked="f">
                <v:textbox style="mso-fit-shape-to-text:t">
                  <w:txbxContent>
                    <w:p w14:paraId="3EA58C32" w14:textId="77777777" w:rsidR="009A7963" w:rsidRPr="00E54555" w:rsidRDefault="009A7963" w:rsidP="009A7963">
                      <w:pPr>
                        <w:pStyle w:val="NormalWeb"/>
                        <w:spacing w:before="0" w:beforeAutospacing="0" w:after="0" w:afterAutospacing="0"/>
                        <w:jc w:val="center"/>
                        <w:rPr>
                          <w:rFonts w:ascii="Segoe UI Semibold" w:hAnsi="Segoe UI Semibold" w:cs="Segoe UI Semibold"/>
                        </w:rPr>
                      </w:pPr>
                      <w:r w:rsidRPr="00E54555">
                        <w:rPr>
                          <w:rFonts w:ascii="Segoe UI Semibold" w:eastAsia="Cambria Math" w:hAnsi="Segoe UI Semibold" w:cs="Segoe UI Semibold"/>
                          <w:color w:val="000000" w:themeColor="text1"/>
                          <w:kern w:val="24"/>
                        </w:rPr>
                        <w:t xml:space="preserve">Step 1: Estimate of </w:t>
                      </w:r>
                      <w:proofErr w:type="gramStart"/>
                      <w:r w:rsidRPr="00E54555">
                        <w:rPr>
                          <w:rFonts w:ascii="Segoe UI Semibold" w:eastAsia="Cambria Math" w:hAnsi="Segoe UI Semibold" w:cs="Segoe UI Semibold"/>
                          <w:color w:val="000000" w:themeColor="text1"/>
                          <w:kern w:val="24"/>
                        </w:rPr>
                        <w:t>5 to 17 year old</w:t>
                      </w:r>
                      <w:proofErr w:type="gramEnd"/>
                      <w:r w:rsidRPr="00E54555">
                        <w:rPr>
                          <w:rFonts w:ascii="Segoe UI Semibold" w:eastAsia="Cambria Math" w:hAnsi="Segoe UI Semibold" w:cs="Segoe UI Semibold"/>
                          <w:color w:val="000000" w:themeColor="text1"/>
                          <w:kern w:val="24"/>
                        </w:rPr>
                        <w:t xml:space="preserve"> town population on July 1</w:t>
                      </w:r>
                      <w:r w:rsidR="003F3382" w:rsidRPr="00E54555">
                        <w:rPr>
                          <w:rFonts w:ascii="Segoe UI Semibold" w:eastAsia="Cambria Math" w:hAnsi="Segoe UI Semibold" w:cs="Segoe UI Semibold"/>
                          <w:color w:val="000000" w:themeColor="text1"/>
                          <w:kern w:val="24"/>
                        </w:rPr>
                        <w:t xml:space="preserve"> of year (t)</w:t>
                      </w:r>
                      <w:r w:rsidRPr="00E54555">
                        <w:rPr>
                          <w:rFonts w:ascii="Segoe UI Semibold" w:eastAsia="Cambria Math" w:hAnsi="Segoe UI Semibold" w:cs="Segoe UI Semibold"/>
                          <w:color w:val="000000" w:themeColor="text1"/>
                          <w:kern w:val="24"/>
                        </w:rPr>
                        <w:t xml:space="preserve"> =</w:t>
                      </w:r>
                    </w:p>
                  </w:txbxContent>
                </v:textbox>
              </v:shape>
            </w:pict>
          </mc:Fallback>
        </mc:AlternateContent>
      </w:r>
    </w:p>
    <w:p w14:paraId="70002850" w14:textId="77777777" w:rsidR="009A7963" w:rsidRPr="009B3F2B" w:rsidRDefault="009A7963" w:rsidP="009A7963">
      <w:pPr>
        <w:jc w:val="both"/>
        <w:rPr>
          <w:rFonts w:ascii="Segoe UI" w:hAnsi="Segoe UI" w:cs="Segoe UI"/>
          <w:sz w:val="21"/>
          <w:szCs w:val="21"/>
        </w:rPr>
      </w:pPr>
    </w:p>
    <w:p w14:paraId="51177036" w14:textId="77777777" w:rsidR="009A7963" w:rsidRPr="009B3F2B" w:rsidRDefault="009A7963" w:rsidP="009A7963">
      <w:pPr>
        <w:jc w:val="both"/>
        <w:rPr>
          <w:rFonts w:ascii="Segoe UI" w:hAnsi="Segoe UI" w:cs="Segoe UI"/>
          <w:sz w:val="21"/>
          <w:szCs w:val="21"/>
        </w:rPr>
      </w:pPr>
    </w:p>
    <w:p w14:paraId="0B3897DE" w14:textId="06931472" w:rsidR="009A7963" w:rsidRPr="009B3F2B" w:rsidRDefault="00602FC3" w:rsidP="009A7963">
      <w:pPr>
        <w:jc w:val="both"/>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57728" behindDoc="0" locked="0" layoutInCell="1" allowOverlap="1" wp14:anchorId="2C203AF2" wp14:editId="4C46DC90">
                <wp:simplePos x="0" y="0"/>
                <wp:positionH relativeFrom="column">
                  <wp:posOffset>334108</wp:posOffset>
                </wp:positionH>
                <wp:positionV relativeFrom="paragraph">
                  <wp:posOffset>20612</wp:posOffset>
                </wp:positionV>
                <wp:extent cx="2556363" cy="826477"/>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6363" cy="826477"/>
                        </a:xfrm>
                        <a:prstGeom prst="rect">
                          <a:avLst/>
                        </a:prstGeom>
                        <a:noFill/>
                      </wps:spPr>
                      <wps:txbx>
                        <w:txbxContent>
                          <w:p w14:paraId="5AF2C8E6" w14:textId="77777777" w:rsidR="009A7963" w:rsidRPr="00AB063E" w:rsidRDefault="008A4B20" w:rsidP="00602FC3">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Count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5 </m:t>
                                        </m:r>
                                        <m:r>
                                          <w:rPr>
                                            <w:rFonts w:ascii="Cambria Math" w:hAnsi="Cambria Math"/>
                                          </w:rPr>
                                          <m:t>to</m:t>
                                        </m:r>
                                        <m:r>
                                          <m:rPr>
                                            <m:sty m:val="p"/>
                                          </m:rPr>
                                          <w:rPr>
                                            <w:rFonts w:ascii="Cambria Math" w:hAnsi="Cambria Math"/>
                                          </w:rPr>
                                          <m:t xml:space="preserve"> 17 </m:t>
                                        </m:r>
                                        <m:r>
                                          <w:rPr>
                                            <w:rFonts w:ascii="Cambria Math" w:hAnsi="Cambria Math"/>
                                          </w:rPr>
                                          <m:t>year</m:t>
                                        </m:r>
                                        <m:r>
                                          <m:rPr>
                                            <m:sty m:val="p"/>
                                          </m:rPr>
                                          <w:rPr>
                                            <w:rFonts w:ascii="Cambria Math" w:hAnsi="Cambria Math"/>
                                          </w:rPr>
                                          <m:t xml:space="preserve"> </m:t>
                                        </m:r>
                                        <m:r>
                                          <w:rPr>
                                            <w:rFonts w:ascii="Cambria Math" w:hAnsi="Cambria Math"/>
                                          </w:rPr>
                                          <m:t>old</m:t>
                                        </m:r>
                                      </m:e>
                                      <m:e>
                                        <m:r>
                                          <w:rPr>
                                            <w:rFonts w:ascii="Cambria Math" w:hAnsi="Cambria Math"/>
                                          </w:rPr>
                                          <m:t>Town</m:t>
                                        </m:r>
                                        <m:r>
                                          <m:rPr>
                                            <m:sty m:val="p"/>
                                          </m:rPr>
                                          <w:rPr>
                                            <w:rFonts w:ascii="Cambria Math" w:hAnsi="Cambria Math"/>
                                          </w:rPr>
                                          <m:t xml:space="preserve"> </m:t>
                                        </m:r>
                                        <m:r>
                                          <w:rPr>
                                            <w:rFonts w:ascii="Cambria Math" w:hAnsi="Cambria Math"/>
                                          </w:rPr>
                                          <m:t>Population</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Census</m:t>
                                        </m:r>
                                        <m:r>
                                          <m:rPr>
                                            <m:sty m:val="p"/>
                                          </m:rPr>
                                          <w:rPr>
                                            <w:rFonts w:ascii="Cambria Math" w:hAnsi="Cambria Math"/>
                                          </w:rPr>
                                          <m:t xml:space="preserve"> 2020</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Count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Town</m:t>
                                        </m:r>
                                        <m:r>
                                          <m:rPr>
                                            <m:sty m:val="p"/>
                                          </m:rPr>
                                          <w:rPr>
                                            <w:rFonts w:ascii="Cambria Math" w:hAnsi="Cambria Math"/>
                                          </w:rPr>
                                          <m:t xml:space="preserve"> </m:t>
                                        </m:r>
                                        <m:r>
                                          <w:rPr>
                                            <w:rFonts w:ascii="Cambria Math" w:hAnsi="Cambria Math"/>
                                          </w:rPr>
                                          <m:t>Population</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Census</m:t>
                                        </m:r>
                                        <m:r>
                                          <m:rPr>
                                            <m:sty m:val="p"/>
                                          </m:rPr>
                                          <w:rPr>
                                            <w:rFonts w:ascii="Cambria Math" w:hAnsi="Cambria Math"/>
                                          </w:rPr>
                                          <m:t xml:space="preserve"> 2020</m:t>
                                        </m:r>
                                      </m:e>
                                    </m:eqArr>
                                  </m:den>
                                </m:f>
                              </m:oMath>
                            </m:oMathPara>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203AF2" id="_x0000_s1027" type="#_x0000_t202" style="position:absolute;left:0;text-align:left;margin-left:26.3pt;margin-top:1.6pt;width:201.3pt;height:6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" filled="f" stroked="f">
                <v:textbox>
                  <w:txbxContent>
                    <w:p w14:paraId="5AF2C8E6" w14:textId="77777777" w:rsidR="009A7963" w:rsidRPr="00AB063E" w:rsidRDefault="008A4B20" w:rsidP="00602FC3">
                      <w:pPr>
                        <w:pStyle w:val="Body"/>
                        <w:rPr>
                          <w:sz w:val="27"/>
                        </w:rPr>
                      </w:pPr>
                      <m:oMathPara>
                        <m:oMathParaPr>
                          <m:jc m:val="center"/>
                        </m:oMathParaPr>
                        <m:oMath>
                          <m:f>
                            <m:fPr>
                              <m:ctrlPr>
                                <w:rPr>
                                  <w:rFonts w:ascii="Cambria Math" w:hAnsi="Cambria Math"/>
                                </w:rPr>
                              </m:ctrlPr>
                            </m:fPr>
                            <m:num>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Count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5 </m:t>
                                  </m:r>
                                  <m:r>
                                    <w:rPr>
                                      <w:rFonts w:ascii="Cambria Math" w:hAnsi="Cambria Math"/>
                                    </w:rPr>
                                    <m:t>to</m:t>
                                  </m:r>
                                  <m:r>
                                    <m:rPr>
                                      <m:sty m:val="p"/>
                                    </m:rPr>
                                    <w:rPr>
                                      <w:rFonts w:ascii="Cambria Math" w:hAnsi="Cambria Math"/>
                                    </w:rPr>
                                    <m:t xml:space="preserve"> 17 </m:t>
                                  </m:r>
                                  <m:r>
                                    <w:rPr>
                                      <w:rFonts w:ascii="Cambria Math" w:hAnsi="Cambria Math"/>
                                    </w:rPr>
                                    <m:t>year</m:t>
                                  </m:r>
                                  <m:r>
                                    <m:rPr>
                                      <m:sty m:val="p"/>
                                    </m:rPr>
                                    <w:rPr>
                                      <w:rFonts w:ascii="Cambria Math" w:hAnsi="Cambria Math"/>
                                    </w:rPr>
                                    <m:t xml:space="preserve"> </m:t>
                                  </m:r>
                                  <m:r>
                                    <w:rPr>
                                      <w:rFonts w:ascii="Cambria Math" w:hAnsi="Cambria Math"/>
                                    </w:rPr>
                                    <m:t>old</m:t>
                                  </m:r>
                                </m:e>
                                <m:e>
                                  <m:r>
                                    <w:rPr>
                                      <w:rFonts w:ascii="Cambria Math" w:hAnsi="Cambria Math"/>
                                    </w:rPr>
                                    <m:t>Town</m:t>
                                  </m:r>
                                  <m:r>
                                    <m:rPr>
                                      <m:sty m:val="p"/>
                                    </m:rPr>
                                    <w:rPr>
                                      <w:rFonts w:ascii="Cambria Math" w:hAnsi="Cambria Math"/>
                                    </w:rPr>
                                    <m:t xml:space="preserve"> </m:t>
                                  </m:r>
                                  <m:r>
                                    <w:rPr>
                                      <w:rFonts w:ascii="Cambria Math" w:hAnsi="Cambria Math"/>
                                    </w:rPr>
                                    <m:t>Population</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Census</m:t>
                                  </m:r>
                                  <m:r>
                                    <m:rPr>
                                      <m:sty m:val="p"/>
                                    </m:rPr>
                                    <w:rPr>
                                      <w:rFonts w:ascii="Cambria Math" w:hAnsi="Cambria Math"/>
                                    </w:rPr>
                                    <m:t xml:space="preserve"> 2020</m:t>
                                  </m:r>
                                </m:e>
                              </m:eqArr>
                            </m:num>
                            <m:den>
                              <m:eqArr>
                                <m:eqArrPr>
                                  <m:ctrlPr>
                                    <w:rPr>
                                      <w:rFonts w:ascii="Cambria Math" w:hAnsi="Cambria Math"/>
                                    </w:rPr>
                                  </m:ctrlPr>
                                </m:eqArrPr>
                                <m:e>
                                  <m:r>
                                    <w:rPr>
                                      <w:rFonts w:ascii="Cambria Math" w:hAnsi="Cambria Math"/>
                                    </w:rPr>
                                    <m:t>Census</m:t>
                                  </m:r>
                                  <m:r>
                                    <m:rPr>
                                      <m:sty m:val="p"/>
                                    </m:rPr>
                                    <w:rPr>
                                      <w:rFonts w:ascii="Cambria Math" w:hAnsi="Cambria Math"/>
                                    </w:rPr>
                                    <m:t xml:space="preserve"> </m:t>
                                  </m:r>
                                  <m:r>
                                    <w:rPr>
                                      <w:rFonts w:ascii="Cambria Math" w:hAnsi="Cambria Math"/>
                                    </w:rPr>
                                    <m:t>Count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Total</m:t>
                                  </m:r>
                                </m:e>
                                <m:e>
                                  <m:r>
                                    <w:rPr>
                                      <w:rFonts w:ascii="Cambria Math" w:hAnsi="Cambria Math"/>
                                    </w:rPr>
                                    <m:t>Town</m:t>
                                  </m:r>
                                  <m:r>
                                    <m:rPr>
                                      <m:sty m:val="p"/>
                                    </m:rPr>
                                    <w:rPr>
                                      <w:rFonts w:ascii="Cambria Math" w:hAnsi="Cambria Math"/>
                                    </w:rPr>
                                    <m:t xml:space="preserve"> </m:t>
                                  </m:r>
                                  <m:r>
                                    <w:rPr>
                                      <w:rFonts w:ascii="Cambria Math" w:hAnsi="Cambria Math"/>
                                    </w:rPr>
                                    <m:t>Population</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Census</m:t>
                                  </m:r>
                                  <m:r>
                                    <m:rPr>
                                      <m:sty m:val="p"/>
                                    </m:rPr>
                                    <w:rPr>
                                      <w:rFonts w:ascii="Cambria Math" w:hAnsi="Cambria Math"/>
                                    </w:rPr>
                                    <m:t xml:space="preserve"> 2020</m:t>
                                  </m:r>
                                </m:e>
                              </m:eqArr>
                            </m:den>
                          </m:f>
                        </m:oMath>
                      </m:oMathPara>
                    </w:p>
                  </w:txbxContent>
                </v:textbox>
              </v:shape>
            </w:pict>
          </mc:Fallback>
        </mc:AlternateContent>
      </w:r>
      <w:r w:rsidR="00702890">
        <w:rPr>
          <w:rFonts w:ascii="Segoe UI" w:hAnsi="Segoe UI" w:cs="Segoe UI"/>
          <w:noProof/>
          <w:sz w:val="21"/>
          <w:szCs w:val="21"/>
        </w:rPr>
        <mc:AlternateContent>
          <mc:Choice Requires="wps">
            <w:drawing>
              <wp:anchor distT="0" distB="0" distL="114300" distR="114300" simplePos="0" relativeHeight="251659776" behindDoc="0" locked="0" layoutInCell="1" allowOverlap="1" wp14:anchorId="2DA02FBB" wp14:editId="03FF33FF">
                <wp:simplePos x="0" y="0"/>
                <wp:positionH relativeFrom="column">
                  <wp:posOffset>3234055</wp:posOffset>
                </wp:positionH>
                <wp:positionV relativeFrom="paragraph">
                  <wp:posOffset>97155</wp:posOffset>
                </wp:positionV>
                <wp:extent cx="2428875" cy="628650"/>
                <wp:effectExtent l="0" t="0" r="0" b="0"/>
                <wp:wrapNone/>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628650"/>
                        </a:xfrm>
                        <a:prstGeom prst="rect">
                          <a:avLst/>
                        </a:prstGeom>
                        <a:noFill/>
                      </wps:spPr>
                      <wps:txbx>
                        <w:txbxContent>
                          <w:p w14:paraId="35B2B0EF" w14:textId="77777777" w:rsidR="009A7963" w:rsidRPr="00602FC3" w:rsidRDefault="009A7963" w:rsidP="00602FC3">
                            <w:pPr>
                              <w:pStyle w:val="Body"/>
                              <w:jc w:val="center"/>
                              <w:rPr>
                                <w:i/>
                                <w:iCs/>
                              </w:rPr>
                            </w:pPr>
                            <w:r w:rsidRPr="00602FC3">
                              <w:rPr>
                                <w:i/>
                                <w:iCs/>
                              </w:rPr>
                              <w:t>C</w:t>
                            </w:r>
                            <w:r w:rsidR="00BC395F" w:rsidRPr="00602FC3">
                              <w:rPr>
                                <w:i/>
                                <w:iCs/>
                              </w:rPr>
                              <w:t>ensus</w:t>
                            </w:r>
                            <w:r w:rsidRPr="00602FC3">
                              <w:rPr>
                                <w:i/>
                                <w:iCs/>
                              </w:rPr>
                              <w:t xml:space="preserve"> Estimate of Total </w:t>
                            </w:r>
                            <w:r w:rsidR="00BC395F" w:rsidRPr="00602FC3">
                              <w:rPr>
                                <w:i/>
                                <w:iCs/>
                              </w:rPr>
                              <w:t xml:space="preserve">            Town </w:t>
                            </w:r>
                            <w:r w:rsidRPr="00602FC3">
                              <w:rPr>
                                <w:i/>
                                <w:iCs/>
                              </w:rPr>
                              <w:t>Population on July 1</w:t>
                            </w:r>
                            <w:r w:rsidR="003F3382" w:rsidRPr="00602FC3">
                              <w:rPr>
                                <w:i/>
                                <w:iCs/>
                              </w:rPr>
                              <w:t xml:space="preserve"> of year (t)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A02FBB" id="_x0000_s1028" type="#_x0000_t202" style="position:absolute;left:0;text-align:left;margin-left:254.65pt;margin-top:7.65pt;width:191.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" filled="f" stroked="f">
                <v:textbox>
                  <w:txbxContent>
                    <w:p w14:paraId="35B2B0EF" w14:textId="77777777" w:rsidR="009A7963" w:rsidRPr="00602FC3" w:rsidRDefault="009A7963" w:rsidP="00602FC3">
                      <w:pPr>
                        <w:pStyle w:val="Body"/>
                        <w:jc w:val="center"/>
                        <w:rPr>
                          <w:i/>
                          <w:iCs/>
                        </w:rPr>
                      </w:pPr>
                      <w:r w:rsidRPr="00602FC3">
                        <w:rPr>
                          <w:i/>
                          <w:iCs/>
                        </w:rPr>
                        <w:t>C</w:t>
                      </w:r>
                      <w:r w:rsidR="00BC395F" w:rsidRPr="00602FC3">
                        <w:rPr>
                          <w:i/>
                          <w:iCs/>
                        </w:rPr>
                        <w:t>ensus</w:t>
                      </w:r>
                      <w:r w:rsidRPr="00602FC3">
                        <w:rPr>
                          <w:i/>
                          <w:iCs/>
                        </w:rPr>
                        <w:t xml:space="preserve"> Estimate of Total </w:t>
                      </w:r>
                      <w:r w:rsidR="00BC395F" w:rsidRPr="00602FC3">
                        <w:rPr>
                          <w:i/>
                          <w:iCs/>
                        </w:rPr>
                        <w:t xml:space="preserve">            Town </w:t>
                      </w:r>
                      <w:r w:rsidRPr="00602FC3">
                        <w:rPr>
                          <w:i/>
                          <w:iCs/>
                        </w:rPr>
                        <w:t>Population on July 1</w:t>
                      </w:r>
                      <w:r w:rsidR="003F3382" w:rsidRPr="00602FC3">
                        <w:rPr>
                          <w:i/>
                          <w:iCs/>
                        </w:rPr>
                        <w:t xml:space="preserve"> of year (t)</w:t>
                      </w:r>
                    </w:p>
                  </w:txbxContent>
                </v:textbox>
              </v:shape>
            </w:pict>
          </mc:Fallback>
        </mc:AlternateContent>
      </w:r>
    </w:p>
    <w:p w14:paraId="7085C3B9" w14:textId="77777777" w:rsidR="009A7963" w:rsidRPr="009B3F2B" w:rsidRDefault="00286562" w:rsidP="009A7963">
      <w:pPr>
        <w:jc w:val="both"/>
        <w:rPr>
          <w:rFonts w:ascii="Segoe UI" w:hAnsi="Segoe UI" w:cs="Segoe UI"/>
          <w:sz w:val="40"/>
          <w:szCs w:val="21"/>
          <w:vertAlign w:val="subscript"/>
        </w:rPr>
      </w:pPr>
      <w:r w:rsidRPr="009B3F2B">
        <w:rPr>
          <w:rFonts w:ascii="Segoe UI" w:hAnsi="Segoe UI" w:cs="Segoe UI"/>
          <w:sz w:val="21"/>
          <w:szCs w:val="21"/>
        </w:rPr>
        <w:t xml:space="preserve"> </w:t>
      </w:r>
      <w:r w:rsidR="009A7963" w:rsidRPr="009B3F2B">
        <w:rPr>
          <w:rFonts w:ascii="Segoe UI" w:hAnsi="Segoe UI" w:cs="Segoe UI"/>
          <w:sz w:val="21"/>
          <w:szCs w:val="21"/>
        </w:rPr>
        <w:t xml:space="preserve">                                                               </w:t>
      </w:r>
      <w:r w:rsidR="00BC395F" w:rsidRPr="009B3F2B">
        <w:rPr>
          <w:rFonts w:ascii="Segoe UI" w:hAnsi="Segoe UI" w:cs="Segoe UI"/>
          <w:sz w:val="21"/>
          <w:szCs w:val="21"/>
        </w:rPr>
        <w:t xml:space="preserve"> </w:t>
      </w:r>
      <w:r w:rsidR="007E6A67" w:rsidRPr="009B3F2B">
        <w:rPr>
          <w:rFonts w:ascii="Segoe UI" w:hAnsi="Segoe UI" w:cs="Segoe UI"/>
          <w:sz w:val="21"/>
          <w:szCs w:val="21"/>
        </w:rPr>
        <w:t xml:space="preserve"> </w:t>
      </w:r>
      <w:r w:rsidR="009A7963" w:rsidRPr="009B3F2B">
        <w:rPr>
          <w:rFonts w:ascii="Segoe UI" w:hAnsi="Segoe UI" w:cs="Segoe UI"/>
          <w:sz w:val="21"/>
          <w:szCs w:val="21"/>
          <w:vertAlign w:val="subscript"/>
        </w:rPr>
        <w:t xml:space="preserve"> </w:t>
      </w:r>
      <w:r w:rsidR="007E6A67" w:rsidRPr="009B3F2B">
        <w:rPr>
          <w:rFonts w:ascii="Segoe UI" w:hAnsi="Segoe UI" w:cs="Segoe UI"/>
          <w:sz w:val="21"/>
          <w:szCs w:val="21"/>
          <w:vertAlign w:val="subscript"/>
        </w:rPr>
        <w:t xml:space="preserve">      </w:t>
      </w:r>
      <w:r w:rsidRPr="009B3F2B">
        <w:rPr>
          <w:rFonts w:ascii="Segoe UI" w:hAnsi="Segoe UI" w:cs="Segoe UI"/>
          <w:sz w:val="21"/>
          <w:szCs w:val="21"/>
          <w:vertAlign w:val="subscript"/>
        </w:rPr>
        <w:t xml:space="preserve">                 </w:t>
      </w:r>
      <w:r w:rsidR="009A7963" w:rsidRPr="009B3F2B">
        <w:rPr>
          <w:rFonts w:ascii="Segoe UI" w:hAnsi="Segoe UI" w:cs="Segoe UI"/>
          <w:sz w:val="21"/>
          <w:szCs w:val="21"/>
          <w:vertAlign w:val="subscript"/>
        </w:rPr>
        <w:t xml:space="preserve"> </w:t>
      </w:r>
      <w:r w:rsidR="00916BAD" w:rsidRPr="009B3F2B">
        <w:rPr>
          <w:rFonts w:ascii="Segoe UI" w:hAnsi="Segoe UI" w:cs="Segoe UI"/>
          <w:sz w:val="40"/>
          <w:szCs w:val="21"/>
          <w:vertAlign w:val="subscript"/>
        </w:rPr>
        <w:t>*</w:t>
      </w:r>
      <w:r w:rsidR="007D423A">
        <w:rPr>
          <w:rFonts w:ascii="Segoe UI" w:hAnsi="Segoe UI" w:cs="Segoe UI"/>
          <w:sz w:val="40"/>
          <w:szCs w:val="21"/>
          <w:vertAlign w:val="subscript"/>
        </w:rPr>
        <w:t xml:space="preserve">                                                            *</w:t>
      </w:r>
    </w:p>
    <w:p w14:paraId="56B276A2" w14:textId="77777777" w:rsidR="00916BAD" w:rsidRDefault="00916BAD" w:rsidP="009A7963">
      <w:pPr>
        <w:jc w:val="both"/>
        <w:rPr>
          <w:rFonts w:ascii="Segoe UI" w:hAnsi="Segoe UI" w:cs="Segoe UI"/>
          <w:sz w:val="21"/>
          <w:szCs w:val="21"/>
          <w:vertAlign w:val="subscript"/>
        </w:rPr>
      </w:pPr>
    </w:p>
    <w:p w14:paraId="177E0A62" w14:textId="77777777" w:rsidR="009B3F2B" w:rsidRDefault="009B3F2B" w:rsidP="009A7963">
      <w:pPr>
        <w:jc w:val="both"/>
        <w:rPr>
          <w:rFonts w:ascii="Segoe UI" w:hAnsi="Segoe UI" w:cs="Segoe UI"/>
          <w:sz w:val="21"/>
          <w:szCs w:val="21"/>
          <w:vertAlign w:val="subscript"/>
        </w:rPr>
      </w:pPr>
    </w:p>
    <w:p w14:paraId="596109CC" w14:textId="77777777" w:rsidR="00916BAD" w:rsidRPr="00602FC3" w:rsidRDefault="00871476" w:rsidP="00602FC3">
      <w:pPr>
        <w:pStyle w:val="Body"/>
      </w:pPr>
      <w:r w:rsidRPr="009B3F2B">
        <w:rPr>
          <w:sz w:val="21"/>
          <w:vertAlign w:val="subscript"/>
        </w:rPr>
        <w:t xml:space="preserve">    </w:t>
      </w:r>
      <w:r w:rsidRPr="009B3F2B">
        <w:rPr>
          <w:vertAlign w:val="subscript"/>
        </w:rPr>
        <w:t xml:space="preserve"> </w:t>
      </w:r>
      <m:oMath>
        <m:f>
          <m:fPr>
            <m:ctrlPr>
              <w:rPr>
                <w:rFonts w:ascii="Cambria Math" w:hAnsi="Cambria Math"/>
                <w:sz w:val="28"/>
                <w:szCs w:val="28"/>
              </w:rPr>
            </m:ctrlPr>
          </m:fPr>
          <m:num>
            <m:r>
              <m:rPr>
                <m:sty m:val="p"/>
              </m:rPr>
              <w:rPr>
                <w:rFonts w:ascii="Cambria Math" w:hAnsi="Cambria Math"/>
                <w:sz w:val="28"/>
                <w:szCs w:val="28"/>
              </w:rPr>
              <m:t>(</m:t>
            </m:r>
            <m:f>
              <m:fPr>
                <m:type m:val="lin"/>
                <m:ctrlPr>
                  <w:rPr>
                    <w:rFonts w:ascii="Cambria Math" w:hAnsi="Cambria Math"/>
                    <w:sz w:val="28"/>
                    <w:szCs w:val="28"/>
                  </w:rPr>
                </m:ctrlPr>
              </m:fPr>
              <m:num>
                <m:eqArr>
                  <m:eqArrPr>
                    <m:ctrlPr>
                      <w:rPr>
                        <w:rFonts w:ascii="Cambria Math" w:hAnsi="Cambria Math"/>
                        <w:sz w:val="28"/>
                        <w:szCs w:val="28"/>
                      </w:rPr>
                    </m:ctrlPr>
                  </m:eqArrPr>
                  <m:e>
                    <m:r>
                      <w:rPr>
                        <w:rFonts w:ascii="Cambria Math" w:hAnsi="Cambria Math"/>
                        <w:sz w:val="28"/>
                        <w:szCs w:val="28"/>
                      </w:rPr>
                      <m:t>Census</m:t>
                    </m:r>
                    <m:r>
                      <m:rPr>
                        <m:sty m:val="p"/>
                      </m:rPr>
                      <w:rPr>
                        <w:rFonts w:ascii="Cambria Math" w:hAnsi="Cambria Math"/>
                        <w:sz w:val="28"/>
                        <w:szCs w:val="28"/>
                      </w:rPr>
                      <m:t xml:space="preserve"> </m:t>
                    </m:r>
                    <m:r>
                      <w:rPr>
                        <w:rFonts w:ascii="Cambria Math" w:hAnsi="Cambria Math"/>
                        <w:sz w:val="28"/>
                        <w:szCs w:val="28"/>
                      </w:rPr>
                      <m:t>Estimate</m:t>
                    </m:r>
                    <m:r>
                      <m:rPr>
                        <m:sty m:val="p"/>
                      </m:rPr>
                      <w:rPr>
                        <w:rFonts w:ascii="Cambria Math" w:hAnsi="Cambria Math"/>
                        <w:sz w:val="28"/>
                        <w:szCs w:val="28"/>
                      </w:rPr>
                      <m:t xml:space="preserve"> </m:t>
                    </m:r>
                    <m:r>
                      <w:rPr>
                        <w:rFonts w:ascii="Cambria Math" w:hAnsi="Cambria Math"/>
                        <w:sz w:val="28"/>
                        <w:szCs w:val="28"/>
                      </w:rPr>
                      <m:t>of</m:t>
                    </m:r>
                    <m:r>
                      <m:rPr>
                        <m:sty m:val="p"/>
                      </m:rPr>
                      <w:rPr>
                        <w:rFonts w:ascii="Cambria Math" w:hAnsi="Cambria Math"/>
                        <w:sz w:val="28"/>
                        <w:szCs w:val="28"/>
                      </w:rPr>
                      <m:t xml:space="preserve"> 5 </m:t>
                    </m:r>
                    <m:r>
                      <w:rPr>
                        <w:rFonts w:ascii="Cambria Math" w:hAnsi="Cambria Math"/>
                        <w:sz w:val="28"/>
                        <w:szCs w:val="28"/>
                      </w:rPr>
                      <m:t>to</m:t>
                    </m:r>
                    <m:r>
                      <m:rPr>
                        <m:sty m:val="p"/>
                      </m:rPr>
                      <w:rPr>
                        <w:rFonts w:ascii="Cambria Math" w:hAnsi="Cambria Math"/>
                        <w:sz w:val="28"/>
                        <w:szCs w:val="28"/>
                      </w:rPr>
                      <m:t xml:space="preserve"> 17 </m:t>
                    </m:r>
                    <m:r>
                      <w:rPr>
                        <w:rFonts w:ascii="Cambria Math" w:hAnsi="Cambria Math"/>
                        <w:sz w:val="28"/>
                        <w:szCs w:val="28"/>
                      </w:rPr>
                      <m:t>year</m:t>
                    </m:r>
                    <m:r>
                      <m:rPr>
                        <m:sty m:val="p"/>
                      </m:rPr>
                      <w:rPr>
                        <w:rFonts w:ascii="Cambria Math" w:hAnsi="Cambria Math"/>
                        <w:sz w:val="28"/>
                        <w:szCs w:val="28"/>
                      </w:rPr>
                      <m:t xml:space="preserve"> </m:t>
                    </m:r>
                    <m:r>
                      <w:rPr>
                        <w:rFonts w:ascii="Cambria Math" w:hAnsi="Cambria Math"/>
                        <w:sz w:val="28"/>
                        <w:szCs w:val="28"/>
                      </w:rPr>
                      <m:t>old</m:t>
                    </m:r>
                  </m:e>
                  <m:e>
                    <m:r>
                      <w:rPr>
                        <w:rFonts w:ascii="Cambria Math" w:hAnsi="Cambria Math"/>
                        <w:sz w:val="28"/>
                        <w:szCs w:val="28"/>
                      </w:rPr>
                      <m:t>Parent</m:t>
                    </m:r>
                    <m:r>
                      <m:rPr>
                        <m:sty m:val="p"/>
                      </m:rPr>
                      <w:rPr>
                        <w:rFonts w:ascii="Cambria Math" w:hAnsi="Cambria Math"/>
                        <w:sz w:val="28"/>
                        <w:szCs w:val="28"/>
                      </w:rPr>
                      <m:t xml:space="preserve"> </m:t>
                    </m:r>
                    <m:r>
                      <w:rPr>
                        <w:rFonts w:ascii="Cambria Math" w:hAnsi="Cambria Math"/>
                        <w:sz w:val="28"/>
                        <w:szCs w:val="28"/>
                      </w:rPr>
                      <m:t>County</m:t>
                    </m:r>
                    <m:r>
                      <m:rPr>
                        <m:sty m:val="p"/>
                      </m:rPr>
                      <w:rPr>
                        <w:rFonts w:ascii="Cambria Math" w:hAnsi="Cambria Math"/>
                        <w:sz w:val="28"/>
                        <w:szCs w:val="28"/>
                      </w:rPr>
                      <m:t xml:space="preserve"> </m:t>
                    </m:r>
                    <m:r>
                      <w:rPr>
                        <w:rFonts w:ascii="Cambria Math" w:hAnsi="Cambria Math"/>
                        <w:sz w:val="28"/>
                        <w:szCs w:val="28"/>
                      </w:rPr>
                      <m:t>Population</m:t>
                    </m:r>
                    <m:r>
                      <m:rPr>
                        <m:sty m:val="p"/>
                      </m:rPr>
                      <w:rPr>
                        <w:rFonts w:ascii="Cambria Math" w:hAnsi="Cambria Math"/>
                        <w:sz w:val="28"/>
                        <w:szCs w:val="28"/>
                      </w:rPr>
                      <m:t xml:space="preserve"> </m:t>
                    </m:r>
                    <m:r>
                      <w:rPr>
                        <w:rFonts w:ascii="Cambria Math" w:hAnsi="Cambria Math"/>
                        <w:sz w:val="28"/>
                        <w:szCs w:val="28"/>
                      </w:rPr>
                      <m:t>on</m:t>
                    </m:r>
                    <m:r>
                      <m:rPr>
                        <m:sty m:val="p"/>
                      </m:rPr>
                      <w:rPr>
                        <w:rFonts w:ascii="Cambria Math" w:hAnsi="Cambria Math"/>
                        <w:sz w:val="28"/>
                        <w:szCs w:val="28"/>
                      </w:rPr>
                      <m:t xml:space="preserve"> </m:t>
                    </m:r>
                    <m:r>
                      <w:rPr>
                        <w:rFonts w:ascii="Cambria Math" w:hAnsi="Cambria Math"/>
                        <w:sz w:val="28"/>
                        <w:szCs w:val="28"/>
                      </w:rPr>
                      <m:t>July</m:t>
                    </m:r>
                    <m:r>
                      <m:rPr>
                        <m:sty m:val="p"/>
                      </m:rPr>
                      <w:rPr>
                        <w:rFonts w:ascii="Cambria Math" w:hAnsi="Cambria Math"/>
                        <w:sz w:val="28"/>
                        <w:szCs w:val="28"/>
                      </w:rPr>
                      <m:t xml:space="preserve"> 1 </m:t>
                    </m:r>
                    <m:r>
                      <w:rPr>
                        <w:rFonts w:ascii="Cambria Math" w:hAnsi="Cambria Math"/>
                        <w:sz w:val="28"/>
                        <w:szCs w:val="28"/>
                      </w:rPr>
                      <m:t>of</m:t>
                    </m:r>
                    <m:r>
                      <m:rPr>
                        <m:sty m:val="p"/>
                      </m:rPr>
                      <w:rPr>
                        <w:rFonts w:ascii="Cambria Math" w:hAnsi="Cambria Math"/>
                        <w:sz w:val="28"/>
                        <w:szCs w:val="28"/>
                      </w:rPr>
                      <m:t xml:space="preserve"> </m:t>
                    </m:r>
                    <m:r>
                      <w:rPr>
                        <w:rFonts w:ascii="Cambria Math" w:hAnsi="Cambria Math"/>
                        <w:sz w:val="28"/>
                        <w:szCs w:val="28"/>
                      </w:rPr>
                      <m:t>year</m:t>
                    </m:r>
                    <m:r>
                      <m:rPr>
                        <m:sty m:val="p"/>
                      </m:rPr>
                      <w:rPr>
                        <w:rFonts w:ascii="Cambria Math" w:hAnsi="Cambria Math"/>
                        <w:sz w:val="28"/>
                        <w:szCs w:val="28"/>
                      </w:rPr>
                      <m:t xml:space="preserve"> (</m:t>
                    </m:r>
                    <m:r>
                      <w:rPr>
                        <w:rFonts w:ascii="Cambria Math" w:hAnsi="Cambria Math"/>
                        <w:sz w:val="28"/>
                        <w:szCs w:val="28"/>
                      </w:rPr>
                      <m:t>t</m:t>
                    </m:r>
                    <m:r>
                      <m:rPr>
                        <m:sty m:val="p"/>
                      </m:rPr>
                      <w:rPr>
                        <w:rFonts w:ascii="Cambria Math" w:hAnsi="Cambria Math"/>
                        <w:sz w:val="28"/>
                        <w:szCs w:val="28"/>
                      </w:rPr>
                      <m:t>)</m:t>
                    </m:r>
                  </m:e>
                </m:eqArr>
              </m:num>
              <m:den>
                <m:eqArr>
                  <m:eqArrPr>
                    <m:ctrlPr>
                      <w:rPr>
                        <w:rFonts w:ascii="Cambria Math" w:hAnsi="Cambria Math"/>
                        <w:sz w:val="28"/>
                        <w:szCs w:val="28"/>
                      </w:rPr>
                    </m:ctrlPr>
                  </m:eqArrPr>
                  <m:e>
                    <m:r>
                      <w:rPr>
                        <w:rFonts w:ascii="Cambria Math" w:hAnsi="Cambria Math"/>
                        <w:sz w:val="28"/>
                        <w:szCs w:val="28"/>
                      </w:rPr>
                      <m:t>Census</m:t>
                    </m:r>
                    <m:r>
                      <m:rPr>
                        <m:sty m:val="p"/>
                      </m:rPr>
                      <w:rPr>
                        <w:rFonts w:ascii="Cambria Math" w:hAnsi="Cambria Math"/>
                        <w:sz w:val="28"/>
                        <w:szCs w:val="28"/>
                      </w:rPr>
                      <m:t xml:space="preserve"> </m:t>
                    </m:r>
                    <m:r>
                      <w:rPr>
                        <w:rFonts w:ascii="Cambria Math" w:hAnsi="Cambria Math"/>
                        <w:sz w:val="28"/>
                        <w:szCs w:val="28"/>
                      </w:rPr>
                      <m:t>Estimate</m:t>
                    </m:r>
                    <m:r>
                      <m:rPr>
                        <m:sty m:val="p"/>
                      </m:rPr>
                      <w:rPr>
                        <w:rFonts w:ascii="Cambria Math" w:hAnsi="Cambria Math"/>
                        <w:sz w:val="28"/>
                        <w:szCs w:val="28"/>
                      </w:rPr>
                      <m:t xml:space="preserve"> </m:t>
                    </m:r>
                    <m:r>
                      <w:rPr>
                        <w:rFonts w:ascii="Cambria Math" w:hAnsi="Cambria Math"/>
                        <w:sz w:val="28"/>
                        <w:szCs w:val="28"/>
                      </w:rPr>
                      <m:t>of</m:t>
                    </m:r>
                    <m:r>
                      <m:rPr>
                        <m:sty m:val="p"/>
                      </m:rPr>
                      <w:rPr>
                        <w:rFonts w:ascii="Cambria Math" w:hAnsi="Cambria Math"/>
                        <w:sz w:val="28"/>
                        <w:szCs w:val="28"/>
                      </w:rPr>
                      <m:t xml:space="preserve"> </m:t>
                    </m:r>
                    <m:r>
                      <w:rPr>
                        <w:rFonts w:ascii="Cambria Math" w:hAnsi="Cambria Math"/>
                        <w:sz w:val="28"/>
                        <w:szCs w:val="28"/>
                      </w:rPr>
                      <m:t>Total</m:t>
                    </m:r>
                  </m:e>
                  <m:e>
                    <m:r>
                      <w:rPr>
                        <w:rFonts w:ascii="Cambria Math" w:hAnsi="Cambria Math"/>
                        <w:sz w:val="28"/>
                        <w:szCs w:val="28"/>
                      </w:rPr>
                      <m:t>Parent</m:t>
                    </m:r>
                    <m:r>
                      <m:rPr>
                        <m:sty m:val="p"/>
                      </m:rPr>
                      <w:rPr>
                        <w:rFonts w:ascii="Cambria Math" w:hAnsi="Cambria Math"/>
                        <w:sz w:val="28"/>
                        <w:szCs w:val="28"/>
                      </w:rPr>
                      <m:t xml:space="preserve"> </m:t>
                    </m:r>
                    <m:r>
                      <w:rPr>
                        <w:rFonts w:ascii="Cambria Math" w:hAnsi="Cambria Math"/>
                        <w:sz w:val="28"/>
                        <w:szCs w:val="28"/>
                      </w:rPr>
                      <m:t>County</m:t>
                    </m:r>
                    <m:r>
                      <m:rPr>
                        <m:sty m:val="p"/>
                      </m:rPr>
                      <w:rPr>
                        <w:rFonts w:ascii="Cambria Math" w:hAnsi="Cambria Math"/>
                        <w:sz w:val="28"/>
                        <w:szCs w:val="28"/>
                      </w:rPr>
                      <m:t xml:space="preserve"> </m:t>
                    </m:r>
                    <m:r>
                      <w:rPr>
                        <w:rFonts w:ascii="Cambria Math" w:hAnsi="Cambria Math"/>
                        <w:sz w:val="28"/>
                        <w:szCs w:val="28"/>
                      </w:rPr>
                      <m:t>Population</m:t>
                    </m:r>
                    <m:r>
                      <m:rPr>
                        <m:sty m:val="p"/>
                      </m:rPr>
                      <w:rPr>
                        <w:rFonts w:ascii="Cambria Math" w:hAnsi="Cambria Math"/>
                        <w:sz w:val="28"/>
                        <w:szCs w:val="28"/>
                      </w:rPr>
                      <m:t xml:space="preserve"> </m:t>
                    </m:r>
                    <m:r>
                      <w:rPr>
                        <w:rFonts w:ascii="Cambria Math" w:hAnsi="Cambria Math"/>
                        <w:sz w:val="28"/>
                        <w:szCs w:val="28"/>
                      </w:rPr>
                      <m:t>on</m:t>
                    </m:r>
                    <m:r>
                      <m:rPr>
                        <m:sty m:val="p"/>
                      </m:rPr>
                      <w:rPr>
                        <w:rFonts w:ascii="Cambria Math" w:hAnsi="Cambria Math"/>
                        <w:sz w:val="28"/>
                        <w:szCs w:val="28"/>
                      </w:rPr>
                      <m:t xml:space="preserve"> </m:t>
                    </m:r>
                    <m:r>
                      <w:rPr>
                        <w:rFonts w:ascii="Cambria Math" w:hAnsi="Cambria Math"/>
                        <w:sz w:val="28"/>
                        <w:szCs w:val="28"/>
                      </w:rPr>
                      <m:t>July</m:t>
                    </m:r>
                    <m:r>
                      <m:rPr>
                        <m:sty m:val="p"/>
                      </m:rPr>
                      <w:rPr>
                        <w:rFonts w:ascii="Cambria Math" w:hAnsi="Cambria Math"/>
                        <w:sz w:val="28"/>
                        <w:szCs w:val="28"/>
                      </w:rPr>
                      <m:t xml:space="preserve"> 1 </m:t>
                    </m:r>
                    <m:r>
                      <w:rPr>
                        <w:rFonts w:ascii="Cambria Math" w:hAnsi="Cambria Math"/>
                        <w:sz w:val="28"/>
                        <w:szCs w:val="28"/>
                      </w:rPr>
                      <m:t>of</m:t>
                    </m:r>
                    <m:r>
                      <m:rPr>
                        <m:sty m:val="p"/>
                      </m:rPr>
                      <w:rPr>
                        <w:rFonts w:ascii="Cambria Math" w:hAnsi="Cambria Math"/>
                        <w:sz w:val="28"/>
                        <w:szCs w:val="28"/>
                      </w:rPr>
                      <m:t xml:space="preserve"> </m:t>
                    </m:r>
                    <m:r>
                      <w:rPr>
                        <w:rFonts w:ascii="Cambria Math" w:hAnsi="Cambria Math"/>
                        <w:sz w:val="28"/>
                        <w:szCs w:val="28"/>
                      </w:rPr>
                      <m:t>year</m:t>
                    </m:r>
                    <m:r>
                      <m:rPr>
                        <m:sty m:val="p"/>
                      </m:rP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t</m:t>
                        </m:r>
                      </m:e>
                    </m:d>
                  </m:e>
                </m:eqArr>
                <m:r>
                  <m:rPr>
                    <m:sty m:val="p"/>
                  </m:rPr>
                  <w:rPr>
                    <w:rFonts w:ascii="Cambria Math" w:hAnsi="Cambria Math"/>
                    <w:sz w:val="28"/>
                    <w:szCs w:val="28"/>
                  </w:rPr>
                  <m:t>)</m:t>
                </m:r>
              </m:den>
            </m:f>
          </m:num>
          <m:den>
            <m:f>
              <m:fPr>
                <m:type m:val="lin"/>
                <m:ctrlPr>
                  <w:rPr>
                    <w:rFonts w:ascii="Cambria Math" w:hAnsi="Cambria Math"/>
                    <w:sz w:val="28"/>
                    <w:szCs w:val="28"/>
                  </w:rPr>
                </m:ctrlPr>
              </m:fPr>
              <m:num>
                <m:r>
                  <m:rPr>
                    <m:sty m:val="p"/>
                  </m:rPr>
                  <w:rPr>
                    <w:rFonts w:ascii="Cambria Math" w:hAnsi="Cambria Math"/>
                    <w:sz w:val="28"/>
                    <w:szCs w:val="28"/>
                  </w:rPr>
                  <m:t>(</m:t>
                </m:r>
                <m:eqArr>
                  <m:eqArrPr>
                    <m:ctrlPr>
                      <w:rPr>
                        <w:rFonts w:ascii="Cambria Math" w:hAnsi="Cambria Math"/>
                        <w:sz w:val="28"/>
                        <w:szCs w:val="28"/>
                      </w:rPr>
                    </m:ctrlPr>
                  </m:eqArrPr>
                  <m:e>
                    <m:r>
                      <w:rPr>
                        <w:rFonts w:ascii="Cambria Math" w:hAnsi="Cambria Math"/>
                        <w:sz w:val="28"/>
                        <w:szCs w:val="28"/>
                      </w:rPr>
                      <m:t>Census</m:t>
                    </m:r>
                    <m:r>
                      <m:rPr>
                        <m:sty m:val="p"/>
                      </m:rPr>
                      <w:rPr>
                        <w:rFonts w:ascii="Cambria Math" w:hAnsi="Cambria Math"/>
                        <w:sz w:val="28"/>
                        <w:szCs w:val="28"/>
                      </w:rPr>
                      <m:t xml:space="preserve"> </m:t>
                    </m:r>
                    <m:r>
                      <w:rPr>
                        <w:rFonts w:ascii="Cambria Math" w:hAnsi="Cambria Math"/>
                        <w:sz w:val="28"/>
                        <w:szCs w:val="28"/>
                      </w:rPr>
                      <m:t>Count</m:t>
                    </m:r>
                    <m:r>
                      <m:rPr>
                        <m:sty m:val="p"/>
                      </m:rPr>
                      <w:rPr>
                        <w:rFonts w:ascii="Cambria Math" w:hAnsi="Cambria Math"/>
                        <w:sz w:val="28"/>
                        <w:szCs w:val="28"/>
                      </w:rPr>
                      <m:t xml:space="preserve"> </m:t>
                    </m:r>
                    <m:r>
                      <w:rPr>
                        <w:rFonts w:ascii="Cambria Math" w:hAnsi="Cambria Math"/>
                        <w:sz w:val="28"/>
                        <w:szCs w:val="28"/>
                      </w:rPr>
                      <m:t>of</m:t>
                    </m:r>
                    <m:r>
                      <m:rPr>
                        <m:sty m:val="p"/>
                      </m:rPr>
                      <w:rPr>
                        <w:rFonts w:ascii="Cambria Math" w:hAnsi="Cambria Math"/>
                        <w:sz w:val="28"/>
                        <w:szCs w:val="28"/>
                      </w:rPr>
                      <m:t xml:space="preserve"> 5 </m:t>
                    </m:r>
                    <m:r>
                      <w:rPr>
                        <w:rFonts w:ascii="Cambria Math" w:hAnsi="Cambria Math"/>
                        <w:sz w:val="28"/>
                        <w:szCs w:val="28"/>
                      </w:rPr>
                      <m:t>to</m:t>
                    </m:r>
                    <m:r>
                      <m:rPr>
                        <m:sty m:val="p"/>
                      </m:rPr>
                      <w:rPr>
                        <w:rFonts w:ascii="Cambria Math" w:hAnsi="Cambria Math"/>
                        <w:sz w:val="28"/>
                        <w:szCs w:val="28"/>
                      </w:rPr>
                      <m:t xml:space="preserve"> 17 </m:t>
                    </m:r>
                    <m:r>
                      <w:rPr>
                        <w:rFonts w:ascii="Cambria Math" w:hAnsi="Cambria Math"/>
                        <w:sz w:val="28"/>
                        <w:szCs w:val="28"/>
                      </w:rPr>
                      <m:t>year</m:t>
                    </m:r>
                    <m:r>
                      <m:rPr>
                        <m:sty m:val="p"/>
                      </m:rPr>
                      <w:rPr>
                        <w:rFonts w:ascii="Cambria Math" w:hAnsi="Cambria Math"/>
                        <w:sz w:val="28"/>
                        <w:szCs w:val="28"/>
                      </w:rPr>
                      <m:t xml:space="preserve"> </m:t>
                    </m:r>
                    <m:r>
                      <w:rPr>
                        <w:rFonts w:ascii="Cambria Math" w:hAnsi="Cambria Math"/>
                        <w:sz w:val="28"/>
                        <w:szCs w:val="28"/>
                      </w:rPr>
                      <m:t>old</m:t>
                    </m:r>
                  </m:e>
                  <m:e>
                    <m:r>
                      <w:rPr>
                        <w:rFonts w:ascii="Cambria Math" w:hAnsi="Cambria Math"/>
                        <w:sz w:val="28"/>
                        <w:szCs w:val="28"/>
                      </w:rPr>
                      <m:t>Parent</m:t>
                    </m:r>
                    <m:r>
                      <m:rPr>
                        <m:sty m:val="p"/>
                      </m:rPr>
                      <w:rPr>
                        <w:rFonts w:ascii="Cambria Math" w:hAnsi="Cambria Math"/>
                        <w:sz w:val="28"/>
                        <w:szCs w:val="28"/>
                      </w:rPr>
                      <m:t xml:space="preserve"> </m:t>
                    </m:r>
                    <m:r>
                      <w:rPr>
                        <w:rFonts w:ascii="Cambria Math" w:hAnsi="Cambria Math"/>
                        <w:sz w:val="28"/>
                        <w:szCs w:val="28"/>
                      </w:rPr>
                      <m:t>County</m:t>
                    </m:r>
                    <m:r>
                      <m:rPr>
                        <m:sty m:val="p"/>
                      </m:rPr>
                      <w:rPr>
                        <w:rFonts w:ascii="Cambria Math" w:hAnsi="Cambria Math"/>
                        <w:sz w:val="28"/>
                        <w:szCs w:val="28"/>
                      </w:rPr>
                      <m:t xml:space="preserve"> </m:t>
                    </m:r>
                    <m:r>
                      <w:rPr>
                        <w:rFonts w:ascii="Cambria Math" w:hAnsi="Cambria Math"/>
                        <w:sz w:val="28"/>
                        <w:szCs w:val="28"/>
                      </w:rPr>
                      <m:t>Population</m:t>
                    </m:r>
                    <m:r>
                      <m:rPr>
                        <m:sty m:val="p"/>
                      </m:rPr>
                      <w:rPr>
                        <w:rFonts w:ascii="Cambria Math" w:hAnsi="Cambria Math"/>
                        <w:sz w:val="28"/>
                        <w:szCs w:val="28"/>
                      </w:rPr>
                      <m:t xml:space="preserve"> </m:t>
                    </m:r>
                    <m:r>
                      <w:rPr>
                        <w:rFonts w:ascii="Cambria Math" w:hAnsi="Cambria Math"/>
                        <w:sz w:val="28"/>
                        <w:szCs w:val="28"/>
                      </w:rPr>
                      <m:t>on</m:t>
                    </m:r>
                    <m:r>
                      <m:rPr>
                        <m:sty m:val="p"/>
                      </m:rPr>
                      <w:rPr>
                        <w:rFonts w:ascii="Cambria Math" w:hAnsi="Cambria Math"/>
                        <w:sz w:val="28"/>
                        <w:szCs w:val="28"/>
                      </w:rPr>
                      <m:t xml:space="preserve"> </m:t>
                    </m:r>
                    <m:r>
                      <w:rPr>
                        <w:rFonts w:ascii="Cambria Math" w:hAnsi="Cambria Math"/>
                        <w:sz w:val="28"/>
                        <w:szCs w:val="28"/>
                      </w:rPr>
                      <m:t>April</m:t>
                    </m:r>
                    <m:r>
                      <m:rPr>
                        <m:sty m:val="p"/>
                      </m:rPr>
                      <w:rPr>
                        <w:rFonts w:ascii="Cambria Math" w:hAnsi="Cambria Math"/>
                        <w:sz w:val="28"/>
                        <w:szCs w:val="28"/>
                      </w:rPr>
                      <m:t xml:space="preserve"> 1, 2020</m:t>
                    </m:r>
                  </m:e>
                </m:eqArr>
              </m:num>
              <m:den>
                <m:eqArr>
                  <m:eqArrPr>
                    <m:ctrlPr>
                      <w:rPr>
                        <w:rFonts w:ascii="Cambria Math" w:hAnsi="Cambria Math"/>
                        <w:sz w:val="28"/>
                        <w:szCs w:val="28"/>
                      </w:rPr>
                    </m:ctrlPr>
                  </m:eqArrPr>
                  <m:e>
                    <m:r>
                      <w:rPr>
                        <w:rFonts w:ascii="Cambria Math" w:hAnsi="Cambria Math"/>
                        <w:sz w:val="28"/>
                        <w:szCs w:val="28"/>
                      </w:rPr>
                      <m:t>Census</m:t>
                    </m:r>
                    <m:r>
                      <m:rPr>
                        <m:sty m:val="p"/>
                      </m:rPr>
                      <w:rPr>
                        <w:rFonts w:ascii="Cambria Math" w:hAnsi="Cambria Math"/>
                        <w:sz w:val="28"/>
                        <w:szCs w:val="28"/>
                      </w:rPr>
                      <m:t xml:space="preserve"> </m:t>
                    </m:r>
                    <m:r>
                      <w:rPr>
                        <w:rFonts w:ascii="Cambria Math" w:hAnsi="Cambria Math"/>
                        <w:sz w:val="28"/>
                        <w:szCs w:val="28"/>
                      </w:rPr>
                      <m:t>Count</m:t>
                    </m:r>
                    <m:r>
                      <m:rPr>
                        <m:sty m:val="p"/>
                      </m:rPr>
                      <w:rPr>
                        <w:rFonts w:ascii="Cambria Math" w:hAnsi="Cambria Math"/>
                        <w:sz w:val="28"/>
                        <w:szCs w:val="28"/>
                      </w:rPr>
                      <m:t xml:space="preserve"> </m:t>
                    </m:r>
                    <m:r>
                      <w:rPr>
                        <w:rFonts w:ascii="Cambria Math" w:hAnsi="Cambria Math"/>
                        <w:sz w:val="28"/>
                        <w:szCs w:val="28"/>
                      </w:rPr>
                      <m:t>of</m:t>
                    </m:r>
                    <m:r>
                      <m:rPr>
                        <m:sty m:val="p"/>
                      </m:rPr>
                      <w:rPr>
                        <w:rFonts w:ascii="Cambria Math" w:hAnsi="Cambria Math"/>
                        <w:sz w:val="28"/>
                        <w:szCs w:val="28"/>
                      </w:rPr>
                      <m:t xml:space="preserve"> </m:t>
                    </m:r>
                    <m:r>
                      <w:rPr>
                        <w:rFonts w:ascii="Cambria Math" w:hAnsi="Cambria Math"/>
                        <w:sz w:val="28"/>
                        <w:szCs w:val="28"/>
                      </w:rPr>
                      <m:t>Total</m:t>
                    </m:r>
                  </m:e>
                  <m:e>
                    <m:r>
                      <w:rPr>
                        <w:rFonts w:ascii="Cambria Math" w:hAnsi="Cambria Math"/>
                        <w:sz w:val="28"/>
                        <w:szCs w:val="28"/>
                      </w:rPr>
                      <m:t>Parent</m:t>
                    </m:r>
                    <m:r>
                      <m:rPr>
                        <m:sty m:val="p"/>
                      </m:rPr>
                      <w:rPr>
                        <w:rFonts w:ascii="Cambria Math" w:hAnsi="Cambria Math"/>
                        <w:sz w:val="28"/>
                        <w:szCs w:val="28"/>
                      </w:rPr>
                      <m:t xml:space="preserve"> </m:t>
                    </m:r>
                    <m:r>
                      <w:rPr>
                        <w:rFonts w:ascii="Cambria Math" w:hAnsi="Cambria Math"/>
                        <w:sz w:val="28"/>
                        <w:szCs w:val="28"/>
                      </w:rPr>
                      <m:t>County</m:t>
                    </m:r>
                    <m:r>
                      <m:rPr>
                        <m:sty m:val="p"/>
                      </m:rPr>
                      <w:rPr>
                        <w:rFonts w:ascii="Cambria Math" w:hAnsi="Cambria Math"/>
                        <w:sz w:val="28"/>
                        <w:szCs w:val="28"/>
                      </w:rPr>
                      <m:t xml:space="preserve"> </m:t>
                    </m:r>
                    <m:r>
                      <w:rPr>
                        <w:rFonts w:ascii="Cambria Math" w:hAnsi="Cambria Math"/>
                        <w:sz w:val="28"/>
                        <w:szCs w:val="28"/>
                      </w:rPr>
                      <m:t>Population</m:t>
                    </m:r>
                    <m:r>
                      <m:rPr>
                        <m:sty m:val="p"/>
                      </m:rPr>
                      <w:rPr>
                        <w:rFonts w:ascii="Cambria Math" w:hAnsi="Cambria Math"/>
                        <w:sz w:val="28"/>
                        <w:szCs w:val="28"/>
                      </w:rPr>
                      <m:t xml:space="preserve"> </m:t>
                    </m:r>
                    <m:r>
                      <w:rPr>
                        <w:rFonts w:ascii="Cambria Math" w:hAnsi="Cambria Math"/>
                        <w:sz w:val="28"/>
                        <w:szCs w:val="28"/>
                      </w:rPr>
                      <m:t>on</m:t>
                    </m:r>
                    <m:r>
                      <m:rPr>
                        <m:sty m:val="p"/>
                      </m:rPr>
                      <w:rPr>
                        <w:rFonts w:ascii="Cambria Math" w:hAnsi="Cambria Math"/>
                        <w:sz w:val="28"/>
                        <w:szCs w:val="28"/>
                      </w:rPr>
                      <m:t xml:space="preserve"> </m:t>
                    </m:r>
                    <m:r>
                      <w:rPr>
                        <w:rFonts w:ascii="Cambria Math" w:hAnsi="Cambria Math"/>
                        <w:sz w:val="28"/>
                        <w:szCs w:val="28"/>
                      </w:rPr>
                      <m:t>April</m:t>
                    </m:r>
                    <m:r>
                      <m:rPr>
                        <m:sty m:val="p"/>
                      </m:rPr>
                      <w:rPr>
                        <w:rFonts w:ascii="Cambria Math" w:hAnsi="Cambria Math"/>
                        <w:sz w:val="28"/>
                        <w:szCs w:val="28"/>
                      </w:rPr>
                      <m:t xml:space="preserve"> 1, 2020</m:t>
                    </m:r>
                  </m:e>
                </m:eqArr>
              </m:den>
            </m:f>
            <m:r>
              <m:rPr>
                <m:sty m:val="p"/>
              </m:rPr>
              <w:rPr>
                <w:rFonts w:ascii="Cambria Math" w:hAnsi="Cambria Math"/>
                <w:sz w:val="28"/>
                <w:szCs w:val="28"/>
              </w:rPr>
              <m:t>)</m:t>
            </m:r>
          </m:den>
        </m:f>
      </m:oMath>
    </w:p>
    <w:p w14:paraId="7C7AF358" w14:textId="77777777" w:rsidR="009A7963" w:rsidRPr="009B3F2B" w:rsidRDefault="009A7963" w:rsidP="009A7963">
      <w:pPr>
        <w:rPr>
          <w:rFonts w:ascii="Segoe UI" w:hAnsi="Segoe UI" w:cs="Segoe UI"/>
          <w:sz w:val="22"/>
          <w:szCs w:val="21"/>
        </w:rPr>
      </w:pPr>
    </w:p>
    <w:p w14:paraId="13D67500" w14:textId="77777777" w:rsidR="009A7963" w:rsidRPr="009B3F2B" w:rsidRDefault="009A7963" w:rsidP="009A7963">
      <w:pPr>
        <w:spacing w:after="240"/>
        <w:rPr>
          <w:rFonts w:ascii="Segoe UI" w:hAnsi="Segoe UI" w:cs="Segoe UI"/>
          <w:sz w:val="21"/>
          <w:szCs w:val="21"/>
        </w:rPr>
      </w:pPr>
    </w:p>
    <w:p w14:paraId="2553488F" w14:textId="77777777" w:rsidR="003A72DC" w:rsidRPr="009B3F2B" w:rsidRDefault="00A207B9" w:rsidP="00381FE8">
      <w:pPr>
        <w:pStyle w:val="Body"/>
      </w:pPr>
      <w:r w:rsidRPr="009B3F2B">
        <w:rPr>
          <w:rStyle w:val="Strong"/>
          <w:rFonts w:cs="Segoe UI"/>
          <w:caps/>
          <w:sz w:val="22"/>
        </w:rPr>
        <w:t>Step 2</w:t>
      </w:r>
      <w:r w:rsidRPr="009B3F2B">
        <w:rPr>
          <w:color w:val="1F497D" w:themeColor="text2"/>
        </w:rPr>
        <w:t xml:space="preserve"> </w:t>
      </w:r>
      <w:r w:rsidRPr="009B3F2B">
        <w:t xml:space="preserve">is to </w:t>
      </w:r>
      <w:r w:rsidR="004730C7" w:rsidRPr="009B3F2B">
        <w:t xml:space="preserve">calculate the ratio of the </w:t>
      </w:r>
      <w:r w:rsidR="004F0102" w:rsidRPr="009B3F2B">
        <w:t>estimated 5-19 population to the estimated 5-17 population</w:t>
      </w:r>
      <w:r w:rsidR="004871CA" w:rsidRPr="009B3F2B">
        <w:t xml:space="preserve"> </w:t>
      </w:r>
      <w:r w:rsidR="004F0102" w:rsidRPr="009B3F2B">
        <w:t>for the</w:t>
      </w:r>
      <w:r w:rsidR="004F0102" w:rsidRPr="009B3F2B">
        <w:rPr>
          <w:i/>
        </w:rPr>
        <w:t xml:space="preserve"> </w:t>
      </w:r>
      <w:r w:rsidR="003A72DC" w:rsidRPr="009B3F2B">
        <w:rPr>
          <w:i/>
        </w:rPr>
        <w:t>parent county</w:t>
      </w:r>
      <w:r w:rsidR="004871CA" w:rsidRPr="009B3F2B">
        <w:rPr>
          <w:rStyle w:val="FootnoteReference"/>
          <w:sz w:val="21"/>
          <w:szCs w:val="21"/>
        </w:rPr>
        <w:footnoteReference w:id="1"/>
      </w:r>
      <w:r w:rsidR="006578AC" w:rsidRPr="009B3F2B">
        <w:t xml:space="preserve"> (the county in which the town is located</w:t>
      </w:r>
      <w:r w:rsidR="004F0102" w:rsidRPr="009B3F2B">
        <w:t xml:space="preserve"> – not to be confused with where the parent or guardian </w:t>
      </w:r>
      <w:r w:rsidR="00867840" w:rsidRPr="009B3F2B">
        <w:t>reside</w:t>
      </w:r>
      <w:r w:rsidR="004F0102" w:rsidRPr="009B3F2B">
        <w:t>s</w:t>
      </w:r>
      <w:r w:rsidR="00AB5D83" w:rsidRPr="009B3F2B">
        <w:t>).</w:t>
      </w:r>
      <w:r w:rsidR="00617CE5" w:rsidRPr="009B3F2B">
        <w:t xml:space="preserve">  The result of </w:t>
      </w:r>
      <w:r w:rsidR="00E238CE" w:rsidRPr="009B3F2B">
        <w:t>this step</w:t>
      </w:r>
      <w:r w:rsidR="00617CE5" w:rsidRPr="009B3F2B">
        <w:t xml:space="preserve"> </w:t>
      </w:r>
      <w:r w:rsidR="00B146A1" w:rsidRPr="009B3F2B">
        <w:t>will be</w:t>
      </w:r>
      <w:r w:rsidR="009600C1" w:rsidRPr="009B3F2B">
        <w:t xml:space="preserve"> used subsequently</w:t>
      </w:r>
      <w:r w:rsidRPr="009B3F2B">
        <w:t xml:space="preserve"> in Step 3.</w:t>
      </w:r>
    </w:p>
    <w:p w14:paraId="7E3E8852" w14:textId="77777777" w:rsidR="00BC395F" w:rsidRPr="009B3F2B" w:rsidRDefault="00702890" w:rsidP="005C6CCA">
      <w:pPr>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65408" behindDoc="0" locked="0" layoutInCell="1" allowOverlap="1" wp14:anchorId="7A5828D6" wp14:editId="232398BF">
                <wp:simplePos x="0" y="0"/>
                <wp:positionH relativeFrom="column">
                  <wp:posOffset>2371725</wp:posOffset>
                </wp:positionH>
                <wp:positionV relativeFrom="paragraph">
                  <wp:posOffset>133350</wp:posOffset>
                </wp:positionV>
                <wp:extent cx="2828925" cy="700405"/>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700405"/>
                        </a:xfrm>
                        <a:prstGeom prst="rect">
                          <a:avLst/>
                        </a:prstGeom>
                        <a:noFill/>
                      </wps:spPr>
                      <wps:txbx>
                        <w:txbxContent>
                          <w:p w14:paraId="40B4516D" w14:textId="77777777" w:rsidR="00BC395F" w:rsidRPr="001562C2" w:rsidRDefault="008A4B20" w:rsidP="00BC395F">
                            <w:pPr>
                              <w:pStyle w:val="NormalWeb"/>
                              <w:spacing w:before="0" w:beforeAutospacing="0" w:after="0" w:afterAutospacing="0"/>
                              <w:rPr>
                                <w:rFonts w:asciiTheme="majorHAnsi" w:hAnsiTheme="majorHAnsi"/>
                                <w:sz w:val="27"/>
                                <w:szCs w:val="27"/>
                              </w:rPr>
                            </w:pPr>
                            <m:oMathPara>
                              <m:oMathParaPr>
                                <m:jc m:val="center"/>
                              </m:oMathParaPr>
                              <m:oMath>
                                <m:f>
                                  <m:fPr>
                                    <m:ctrlPr>
                                      <w:rPr>
                                        <w:rFonts w:ascii="Cambria Math" w:hAnsi="Cambria Math"/>
                                        <w:i/>
                                        <w:sz w:val="20"/>
                                        <w:szCs w:val="27"/>
                                      </w:rPr>
                                    </m:ctrlPr>
                                  </m:fPr>
                                  <m:num>
                                    <m:eqArr>
                                      <m:eqArrPr>
                                        <m:ctrlPr>
                                          <w:rPr>
                                            <w:rFonts w:ascii="Cambria Math" w:hAnsi="Cambria Math"/>
                                            <w:i/>
                                            <w:sz w:val="20"/>
                                            <w:szCs w:val="27"/>
                                          </w:rPr>
                                        </m:ctrlPr>
                                      </m:eqArrPr>
                                      <m:e>
                                        <m:r>
                                          <w:rPr>
                                            <w:rFonts w:ascii="Cambria Math" w:hAnsi="Cambria Math"/>
                                            <w:sz w:val="20"/>
                                            <w:szCs w:val="27"/>
                                          </w:rPr>
                                          <m:t>Estimate of 5 to 19 year old</m:t>
                                        </m:r>
                                      </m:e>
                                      <m:e>
                                        <m:r>
                                          <w:rPr>
                                            <w:rFonts w:ascii="Cambria Math" w:hAnsi="Cambria Math"/>
                                            <w:sz w:val="20"/>
                                            <w:szCs w:val="27"/>
                                          </w:rPr>
                                          <m:t>Parent County Population on July 1 of year (t)</m:t>
                                        </m:r>
                                      </m:e>
                                    </m:eqArr>
                                  </m:num>
                                  <m:den>
                                    <m:eqArr>
                                      <m:eqArrPr>
                                        <m:ctrlPr>
                                          <w:rPr>
                                            <w:rFonts w:ascii="Cambria Math" w:hAnsi="Cambria Math"/>
                                            <w:i/>
                                            <w:sz w:val="20"/>
                                            <w:szCs w:val="27"/>
                                          </w:rPr>
                                        </m:ctrlPr>
                                      </m:eqArrPr>
                                      <m:e>
                                        <m:r>
                                          <w:rPr>
                                            <w:rFonts w:ascii="Cambria Math" w:hAnsi="Cambria Math"/>
                                            <w:sz w:val="20"/>
                                            <w:szCs w:val="27"/>
                                          </w:rPr>
                                          <m:t>Estimate of 5 to 17 year old</m:t>
                                        </m:r>
                                      </m:e>
                                      <m:e>
                                        <m:r>
                                          <w:rPr>
                                            <w:rFonts w:ascii="Cambria Math" w:hAnsi="Cambria Math"/>
                                            <w:sz w:val="20"/>
                                            <w:szCs w:val="27"/>
                                          </w:rPr>
                                          <m:t>Parent County Population on July 1 of year (t)</m:t>
                                        </m:r>
                                      </m:e>
                                    </m:eqArr>
                                  </m:den>
                                </m:f>
                              </m:oMath>
                            </m:oMathPara>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A5828D6" id="_x0000_s1029" type="#_x0000_t202" style="position:absolute;margin-left:186.75pt;margin-top:10.5pt;width:222.75pt;height:5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" filled="f" stroked="f">
                <v:textbox style="mso-fit-shape-to-text:t">
                  <w:txbxContent>
                    <w:p w14:paraId="40B4516D" w14:textId="77777777" w:rsidR="00BC395F" w:rsidRPr="001562C2" w:rsidRDefault="008A4B20" w:rsidP="00BC395F">
                      <w:pPr>
                        <w:pStyle w:val="NormalWeb"/>
                        <w:spacing w:before="0" w:beforeAutospacing="0" w:after="0" w:afterAutospacing="0"/>
                        <w:rPr>
                          <w:rFonts w:asciiTheme="majorHAnsi" w:hAnsiTheme="majorHAnsi"/>
                          <w:sz w:val="27"/>
                          <w:szCs w:val="27"/>
                        </w:rPr>
                      </w:pPr>
                      <m:oMathPara>
                        <m:oMathParaPr>
                          <m:jc m:val="center"/>
                        </m:oMathParaPr>
                        <m:oMath>
                          <m:f>
                            <m:fPr>
                              <m:ctrlPr>
                                <w:rPr>
                                  <w:rFonts w:ascii="Cambria Math" w:hAnsi="Cambria Math"/>
                                  <w:i/>
                                  <w:sz w:val="20"/>
                                  <w:szCs w:val="27"/>
                                </w:rPr>
                              </m:ctrlPr>
                            </m:fPr>
                            <m:num>
                              <m:eqArr>
                                <m:eqArrPr>
                                  <m:ctrlPr>
                                    <w:rPr>
                                      <w:rFonts w:ascii="Cambria Math" w:hAnsi="Cambria Math"/>
                                      <w:i/>
                                      <w:sz w:val="20"/>
                                      <w:szCs w:val="27"/>
                                    </w:rPr>
                                  </m:ctrlPr>
                                </m:eqArrPr>
                                <m:e>
                                  <m:r>
                                    <w:rPr>
                                      <w:rFonts w:ascii="Cambria Math" w:hAnsi="Cambria Math"/>
                                      <w:sz w:val="20"/>
                                      <w:szCs w:val="27"/>
                                    </w:rPr>
                                    <m:t>Estimate of 5 to 19 year old</m:t>
                                  </m:r>
                                </m:e>
                                <m:e>
                                  <m:r>
                                    <w:rPr>
                                      <w:rFonts w:ascii="Cambria Math" w:hAnsi="Cambria Math"/>
                                      <w:sz w:val="20"/>
                                      <w:szCs w:val="27"/>
                                    </w:rPr>
                                    <m:t>Parent County Population on July 1 of year (t)</m:t>
                                  </m:r>
                                </m:e>
                              </m:eqArr>
                            </m:num>
                            <m:den>
                              <m:eqArr>
                                <m:eqArrPr>
                                  <m:ctrlPr>
                                    <w:rPr>
                                      <w:rFonts w:ascii="Cambria Math" w:hAnsi="Cambria Math"/>
                                      <w:i/>
                                      <w:sz w:val="20"/>
                                      <w:szCs w:val="27"/>
                                    </w:rPr>
                                  </m:ctrlPr>
                                </m:eqArrPr>
                                <m:e>
                                  <m:r>
                                    <w:rPr>
                                      <w:rFonts w:ascii="Cambria Math" w:hAnsi="Cambria Math"/>
                                      <w:sz w:val="20"/>
                                      <w:szCs w:val="27"/>
                                    </w:rPr>
                                    <m:t>Estimate of 5 to 17 year old</m:t>
                                  </m:r>
                                </m:e>
                                <m:e>
                                  <m:r>
                                    <w:rPr>
                                      <w:rFonts w:ascii="Cambria Math" w:hAnsi="Cambria Math"/>
                                      <w:sz w:val="20"/>
                                      <w:szCs w:val="27"/>
                                    </w:rPr>
                                    <m:t>Parent County Population on July 1 of year (t)</m:t>
                                  </m:r>
                                </m:e>
                              </m:eqArr>
                            </m:den>
                          </m:f>
                        </m:oMath>
                      </m:oMathPara>
                    </w:p>
                  </w:txbxContent>
                </v:textbox>
              </v:shape>
            </w:pict>
          </mc:Fallback>
        </mc:AlternateContent>
      </w:r>
    </w:p>
    <w:p w14:paraId="130B6FE5" w14:textId="77777777" w:rsidR="00BC395F" w:rsidRPr="009B3F2B" w:rsidRDefault="00702890" w:rsidP="005C6CCA">
      <w:pPr>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63360" behindDoc="0" locked="0" layoutInCell="1" allowOverlap="1" wp14:anchorId="27A7ACBB" wp14:editId="669A5780">
                <wp:simplePos x="0" y="0"/>
                <wp:positionH relativeFrom="column">
                  <wp:posOffset>-66675</wp:posOffset>
                </wp:positionH>
                <wp:positionV relativeFrom="paragraph">
                  <wp:posOffset>107315</wp:posOffset>
                </wp:positionV>
                <wp:extent cx="2600325" cy="27749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77495"/>
                        </a:xfrm>
                        <a:prstGeom prst="rect">
                          <a:avLst/>
                        </a:prstGeom>
                        <a:noFill/>
                      </wps:spPr>
                      <wps:txbx>
                        <w:txbxContent>
                          <w:p w14:paraId="6FFE0B06" w14:textId="77777777" w:rsidR="00BC395F" w:rsidRPr="008E4D61" w:rsidRDefault="00BC395F" w:rsidP="00BC395F">
                            <w:pPr>
                              <w:pStyle w:val="NormalWeb"/>
                              <w:spacing w:before="0" w:beforeAutospacing="0" w:after="0" w:afterAutospacing="0"/>
                              <w:rPr>
                                <w:rFonts w:ascii="Segoe UI Semibold" w:hAnsi="Segoe UI Semibold" w:cs="Segoe UI Semibold"/>
                                <w:sz w:val="22"/>
                                <w:szCs w:val="27"/>
                              </w:rPr>
                            </w:pPr>
                            <w:r>
                              <w:rPr>
                                <w:rFonts w:asciiTheme="majorHAnsi" w:eastAsia="Cambria Math" w:hAnsiTheme="majorHAnsi" w:cstheme="minorBidi"/>
                                <w:i/>
                                <w:iCs/>
                                <w:color w:val="000000" w:themeColor="text1"/>
                                <w:kern w:val="24"/>
                                <w:sz w:val="27"/>
                                <w:szCs w:val="27"/>
                              </w:rPr>
                              <w:t xml:space="preserve">      </w:t>
                            </w:r>
                            <w:r w:rsidRPr="008E4D61">
                              <w:rPr>
                                <w:rFonts w:ascii="Segoe UI Semibold" w:eastAsia="Cambria Math" w:hAnsi="Segoe UI Semibold" w:cs="Segoe UI Semibold"/>
                                <w:color w:val="000000" w:themeColor="text1"/>
                                <w:kern w:val="24"/>
                                <w:szCs w:val="28"/>
                              </w:rPr>
                              <w:t>Step 2: Parent County Ratio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27A7ACBB" id="_x0000_s1030" type="#_x0000_t202" style="position:absolute;margin-left:-5.25pt;margin-top:8.45pt;width:204.7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" filled="f" stroked="f">
                <v:textbox style="mso-fit-shape-to-text:t">
                  <w:txbxContent>
                    <w:p w14:paraId="6FFE0B06" w14:textId="77777777" w:rsidR="00BC395F" w:rsidRPr="008E4D61" w:rsidRDefault="00BC395F" w:rsidP="00BC395F">
                      <w:pPr>
                        <w:pStyle w:val="NormalWeb"/>
                        <w:spacing w:before="0" w:beforeAutospacing="0" w:after="0" w:afterAutospacing="0"/>
                        <w:rPr>
                          <w:rFonts w:ascii="Segoe UI Semibold" w:hAnsi="Segoe UI Semibold" w:cs="Segoe UI Semibold"/>
                          <w:sz w:val="22"/>
                          <w:szCs w:val="27"/>
                        </w:rPr>
                      </w:pPr>
                      <w:r>
                        <w:rPr>
                          <w:rFonts w:asciiTheme="majorHAnsi" w:eastAsia="Cambria Math" w:hAnsiTheme="majorHAnsi" w:cstheme="minorBidi"/>
                          <w:i/>
                          <w:iCs/>
                          <w:color w:val="000000" w:themeColor="text1"/>
                          <w:kern w:val="24"/>
                          <w:sz w:val="27"/>
                          <w:szCs w:val="27"/>
                        </w:rPr>
                        <w:t xml:space="preserve">      </w:t>
                      </w:r>
                      <w:r w:rsidRPr="008E4D61">
                        <w:rPr>
                          <w:rFonts w:ascii="Segoe UI Semibold" w:eastAsia="Cambria Math" w:hAnsi="Segoe UI Semibold" w:cs="Segoe UI Semibold"/>
                          <w:color w:val="000000" w:themeColor="text1"/>
                          <w:kern w:val="24"/>
                          <w:szCs w:val="28"/>
                        </w:rPr>
                        <w:t>Step 2: Parent County Ratio   =</w:t>
                      </w:r>
                    </w:p>
                  </w:txbxContent>
                </v:textbox>
              </v:shape>
            </w:pict>
          </mc:Fallback>
        </mc:AlternateContent>
      </w:r>
    </w:p>
    <w:p w14:paraId="7FF9DA24" w14:textId="77777777" w:rsidR="00BC395F" w:rsidRPr="009B3F2B" w:rsidRDefault="00BC395F" w:rsidP="005C6CCA">
      <w:pPr>
        <w:rPr>
          <w:rFonts w:ascii="Segoe UI" w:hAnsi="Segoe UI" w:cs="Segoe UI"/>
          <w:sz w:val="21"/>
          <w:szCs w:val="21"/>
        </w:rPr>
      </w:pPr>
    </w:p>
    <w:p w14:paraId="2F3285C0" w14:textId="77777777" w:rsidR="00BC395F" w:rsidRPr="009B3F2B" w:rsidRDefault="00BC395F" w:rsidP="00430F7C">
      <w:pPr>
        <w:rPr>
          <w:rFonts w:ascii="Segoe UI" w:hAnsi="Segoe UI" w:cs="Segoe UI"/>
          <w:sz w:val="21"/>
          <w:szCs w:val="21"/>
        </w:rPr>
      </w:pPr>
    </w:p>
    <w:p w14:paraId="4041D52A" w14:textId="77777777" w:rsidR="003A72DC" w:rsidRPr="009B3F2B" w:rsidRDefault="003A72DC" w:rsidP="00430F7C">
      <w:pPr>
        <w:rPr>
          <w:rFonts w:ascii="Segoe UI" w:hAnsi="Segoe UI" w:cs="Segoe UI"/>
          <w:sz w:val="21"/>
          <w:szCs w:val="21"/>
        </w:rPr>
      </w:pPr>
    </w:p>
    <w:p w14:paraId="389B91DD" w14:textId="77777777" w:rsidR="00BC395F" w:rsidRPr="009B3F2B" w:rsidRDefault="00BC395F" w:rsidP="00430F7C">
      <w:pPr>
        <w:rPr>
          <w:rFonts w:ascii="Segoe UI" w:hAnsi="Segoe UI" w:cs="Segoe UI"/>
          <w:sz w:val="21"/>
          <w:szCs w:val="21"/>
        </w:rPr>
      </w:pPr>
    </w:p>
    <w:p w14:paraId="43378A73" w14:textId="77777777" w:rsidR="00AC6163" w:rsidRPr="009B3F2B" w:rsidRDefault="00284026" w:rsidP="008E4D61">
      <w:pPr>
        <w:pStyle w:val="Body"/>
      </w:pPr>
      <w:r w:rsidRPr="009B3F2B">
        <w:t xml:space="preserve">Note that for towns </w:t>
      </w:r>
      <w:r w:rsidR="009600C1" w:rsidRPr="009B3F2B">
        <w:t xml:space="preserve">located in </w:t>
      </w:r>
      <w:r w:rsidRPr="009B3F2B">
        <w:t>two</w:t>
      </w:r>
      <w:r w:rsidR="009600C1" w:rsidRPr="009B3F2B">
        <w:t xml:space="preserve"> counties</w:t>
      </w:r>
      <w:r w:rsidRPr="009B3F2B">
        <w:t xml:space="preserve">, the </w:t>
      </w:r>
      <w:r w:rsidR="00E238CE" w:rsidRPr="009B3F2B">
        <w:rPr>
          <w:i/>
        </w:rPr>
        <w:t>P</w:t>
      </w:r>
      <w:r w:rsidRPr="009B3F2B">
        <w:rPr>
          <w:i/>
        </w:rPr>
        <w:t>ar</w:t>
      </w:r>
      <w:r w:rsidR="00AC6163" w:rsidRPr="009B3F2B">
        <w:rPr>
          <w:i/>
        </w:rPr>
        <w:t xml:space="preserve">ent </w:t>
      </w:r>
      <w:r w:rsidR="00E238CE" w:rsidRPr="009B3F2B">
        <w:rPr>
          <w:i/>
        </w:rPr>
        <w:t>C</w:t>
      </w:r>
      <w:r w:rsidR="00AC6163" w:rsidRPr="009B3F2B">
        <w:rPr>
          <w:i/>
        </w:rPr>
        <w:t xml:space="preserve">ounty </w:t>
      </w:r>
      <w:r w:rsidR="00E238CE" w:rsidRPr="009B3F2B">
        <w:rPr>
          <w:i/>
        </w:rPr>
        <w:t>R</w:t>
      </w:r>
      <w:r w:rsidR="00AC6163" w:rsidRPr="009B3F2B">
        <w:rPr>
          <w:i/>
        </w:rPr>
        <w:t>atio</w:t>
      </w:r>
      <w:r w:rsidR="00AC6163" w:rsidRPr="009B3F2B">
        <w:t xml:space="preserve"> is computed as: </w:t>
      </w:r>
    </w:p>
    <w:p w14:paraId="44C73C56" w14:textId="77777777" w:rsidR="009D713C" w:rsidRPr="009B3F2B" w:rsidRDefault="00702890" w:rsidP="00D90087">
      <w:pPr>
        <w:spacing w:before="240" w:after="240"/>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67456" behindDoc="0" locked="0" layoutInCell="1" allowOverlap="1" wp14:anchorId="4A1BB3F9" wp14:editId="23D43592">
                <wp:simplePos x="0" y="0"/>
                <wp:positionH relativeFrom="column">
                  <wp:posOffset>-523875</wp:posOffset>
                </wp:positionH>
                <wp:positionV relativeFrom="paragraph">
                  <wp:posOffset>149225</wp:posOffset>
                </wp:positionV>
                <wp:extent cx="6934200" cy="696595"/>
                <wp:effectExtent l="0" t="0" r="0" b="0"/>
                <wp:wrapNone/>
                <wp:docPr id="2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696595"/>
                        </a:xfrm>
                        <a:prstGeom prst="rect">
                          <a:avLst/>
                        </a:prstGeom>
                        <a:noFill/>
                      </wps:spPr>
                      <wps:txbx>
                        <w:txbxContent>
                          <w:p w14:paraId="60867E75" w14:textId="77777777" w:rsidR="009D713C" w:rsidRPr="009B3F2B" w:rsidRDefault="008A4B20" w:rsidP="009D713C">
                            <w:pPr>
                              <w:pStyle w:val="NormalWeb"/>
                              <w:spacing w:before="0" w:beforeAutospacing="0" w:after="0" w:afterAutospacing="0"/>
                              <w:rPr>
                                <w:rFonts w:ascii="Segoe UI" w:hAnsi="Segoe UI" w:cs="Segoe UI"/>
                                <w:sz w:val="27"/>
                                <w:szCs w:val="27"/>
                              </w:rPr>
                            </w:pPr>
                            <m:oMathPara>
                              <m:oMathParaPr>
                                <m:jc m:val="center"/>
                              </m:oMathParaPr>
                              <m:oMath>
                                <m:f>
                                  <m:fPr>
                                    <m:ctrlPr>
                                      <w:rPr>
                                        <w:rFonts w:ascii="Cambria Math" w:hAnsi="Segoe UI" w:cs="Segoe UI"/>
                                        <w:i/>
                                        <w:sz w:val="20"/>
                                        <w:szCs w:val="27"/>
                                      </w:rPr>
                                    </m:ctrlPr>
                                  </m:fPr>
                                  <m:num>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19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1</m:t>
                                            </m:r>
                                          </m:e>
                                        </m:eqArr>
                                      </m:e>
                                    </m:d>
                                    <m:r>
                                      <w:rPr>
                                        <w:rFonts w:ascii="Cambria Math" w:hAnsi="Segoe UI" w:cs="Segoe UI"/>
                                        <w:sz w:val="20"/>
                                        <w:szCs w:val="27"/>
                                      </w:rPr>
                                      <m:t>+</m:t>
                                    </m:r>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19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2</m:t>
                                            </m:r>
                                          </m:e>
                                        </m:eqArr>
                                      </m:e>
                                    </m:d>
                                    <m:r>
                                      <w:rPr>
                                        <w:rFonts w:ascii="Cambria Math" w:hAnsi="Segoe UI" w:cs="Segoe UI"/>
                                        <w:sz w:val="20"/>
                                        <w:szCs w:val="27"/>
                                      </w:rPr>
                                      <m:t xml:space="preserve"> </m:t>
                                    </m:r>
                                  </m:num>
                                  <m:den>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17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1</m:t>
                                            </m:r>
                                          </m:e>
                                        </m:eqArr>
                                      </m:e>
                                    </m:d>
                                    <m:r>
                                      <w:rPr>
                                        <w:rFonts w:ascii="Cambria Math" w:hAnsi="Segoe UI" w:cs="Segoe UI"/>
                                        <w:sz w:val="20"/>
                                        <w:szCs w:val="27"/>
                                      </w:rPr>
                                      <m:t>+</m:t>
                                    </m:r>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17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2</m:t>
                                            </m:r>
                                          </m:e>
                                        </m:eqArr>
                                      </m:e>
                                    </m:d>
                                    <m:r>
                                      <w:rPr>
                                        <w:rFonts w:ascii="Cambria Math" w:hAnsi="Segoe UI" w:cs="Segoe UI"/>
                                        <w:sz w:val="20"/>
                                        <w:szCs w:val="27"/>
                                      </w:rPr>
                                      <m:t xml:space="preserve"> </m:t>
                                    </m:r>
                                  </m:den>
                                </m:f>
                              </m:oMath>
                            </m:oMathPara>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A1BB3F9" id="_x0000_s1031" type="#_x0000_t202" style="position:absolute;margin-left:-41.25pt;margin-top:11.75pt;width:546pt;height:5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" filled="f" stroked="f">
                <v:textbox style="mso-fit-shape-to-text:t">
                  <w:txbxContent>
                    <w:p w14:paraId="60867E75" w14:textId="77777777" w:rsidR="009D713C" w:rsidRPr="009B3F2B" w:rsidRDefault="008A4B20" w:rsidP="009D713C">
                      <w:pPr>
                        <w:pStyle w:val="NormalWeb"/>
                        <w:spacing w:before="0" w:beforeAutospacing="0" w:after="0" w:afterAutospacing="0"/>
                        <w:rPr>
                          <w:rFonts w:ascii="Segoe UI" w:hAnsi="Segoe UI" w:cs="Segoe UI"/>
                          <w:sz w:val="27"/>
                          <w:szCs w:val="27"/>
                        </w:rPr>
                      </w:pPr>
                      <m:oMathPara>
                        <m:oMathParaPr>
                          <m:jc m:val="center"/>
                        </m:oMathParaPr>
                        <m:oMath>
                          <m:f>
                            <m:fPr>
                              <m:ctrlPr>
                                <w:rPr>
                                  <w:rFonts w:ascii="Cambria Math" w:hAnsi="Segoe UI" w:cs="Segoe UI"/>
                                  <w:i/>
                                  <w:sz w:val="20"/>
                                  <w:szCs w:val="27"/>
                                </w:rPr>
                              </m:ctrlPr>
                            </m:fPr>
                            <m:num>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19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1</m:t>
                                      </m:r>
                                    </m:e>
                                  </m:eqArr>
                                </m:e>
                              </m:d>
                              <m:r>
                                <w:rPr>
                                  <w:rFonts w:ascii="Cambria Math" w:hAnsi="Segoe UI" w:cs="Segoe UI"/>
                                  <w:sz w:val="20"/>
                                  <w:szCs w:val="27"/>
                                </w:rPr>
                                <m:t>+</m:t>
                              </m:r>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19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2</m:t>
                                      </m:r>
                                    </m:e>
                                  </m:eqArr>
                                </m:e>
                              </m:d>
                              <m:r>
                                <w:rPr>
                                  <w:rFonts w:ascii="Cambria Math" w:hAnsi="Segoe UI" w:cs="Segoe UI"/>
                                  <w:sz w:val="20"/>
                                  <w:szCs w:val="27"/>
                                </w:rPr>
                                <m:t xml:space="preserve"> </m:t>
                              </m:r>
                            </m:num>
                            <m:den>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17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1</m:t>
                                      </m:r>
                                    </m:e>
                                  </m:eqArr>
                                </m:e>
                              </m:d>
                              <m:r>
                                <w:rPr>
                                  <w:rFonts w:ascii="Cambria Math" w:hAnsi="Segoe UI" w:cs="Segoe UI"/>
                                  <w:sz w:val="20"/>
                                  <w:szCs w:val="27"/>
                                </w:rPr>
                                <m:t>+</m:t>
                              </m:r>
                              <m:d>
                                <m:dPr>
                                  <m:ctrlPr>
                                    <w:rPr>
                                      <w:rFonts w:ascii="Cambria Math" w:hAnsi="Segoe UI" w:cs="Segoe UI"/>
                                      <w:i/>
                                      <w:sz w:val="20"/>
                                      <w:szCs w:val="27"/>
                                    </w:rPr>
                                  </m:ctrlPr>
                                </m:dPr>
                                <m:e>
                                  <m:eqArr>
                                    <m:eqArrPr>
                                      <m:ctrlPr>
                                        <w:rPr>
                                          <w:rFonts w:ascii="Cambria Math" w:hAnsi="Segoe UI" w:cs="Segoe UI"/>
                                          <w:i/>
                                          <w:sz w:val="20"/>
                                          <w:szCs w:val="27"/>
                                        </w:rPr>
                                      </m:ctrlPr>
                                    </m:eqArrPr>
                                    <m:e>
                                      <m:r>
                                        <w:rPr>
                                          <w:rFonts w:ascii="Cambria Math" w:hAnsi="Cambria Math" w:cs="Segoe UI"/>
                                          <w:sz w:val="20"/>
                                          <w:szCs w:val="27"/>
                                        </w:rPr>
                                        <m:t>Estimate</m:t>
                                      </m:r>
                                      <m:r>
                                        <w:rPr>
                                          <w:rFonts w:ascii="Cambria Math" w:hAnsi="Segoe UI" w:cs="Segoe UI"/>
                                          <w:sz w:val="20"/>
                                          <w:szCs w:val="27"/>
                                        </w:rPr>
                                        <m:t xml:space="preserve"> </m:t>
                                      </m:r>
                                      <m:r>
                                        <w:rPr>
                                          <w:rFonts w:ascii="Cambria Math" w:hAnsi="Cambria Math" w:cs="Segoe UI"/>
                                          <w:sz w:val="20"/>
                                          <w:szCs w:val="27"/>
                                        </w:rPr>
                                        <m:t>of</m:t>
                                      </m:r>
                                      <m:r>
                                        <w:rPr>
                                          <w:rFonts w:ascii="Cambria Math" w:hAnsi="Segoe UI" w:cs="Segoe UI"/>
                                          <w:sz w:val="20"/>
                                          <w:szCs w:val="27"/>
                                        </w:rPr>
                                        <m:t xml:space="preserve"> 5 </m:t>
                                      </m:r>
                                      <m:r>
                                        <w:rPr>
                                          <w:rFonts w:ascii="Cambria Math" w:hAnsi="Cambria Math" w:cs="Segoe UI"/>
                                          <w:sz w:val="20"/>
                                          <w:szCs w:val="27"/>
                                        </w:rPr>
                                        <m:t>to</m:t>
                                      </m:r>
                                      <m:r>
                                        <w:rPr>
                                          <w:rFonts w:ascii="Cambria Math" w:hAnsi="Segoe UI" w:cs="Segoe UI"/>
                                          <w:sz w:val="20"/>
                                          <w:szCs w:val="27"/>
                                        </w:rPr>
                                        <m:t xml:space="preserve"> 17 </m:t>
                                      </m:r>
                                      <m:r>
                                        <w:rPr>
                                          <w:rFonts w:ascii="Cambria Math" w:hAnsi="Cambria Math" w:cs="Segoe UI"/>
                                          <w:sz w:val="20"/>
                                          <w:szCs w:val="27"/>
                                        </w:rPr>
                                        <m:t>year</m:t>
                                      </m:r>
                                      <m:r>
                                        <w:rPr>
                                          <w:rFonts w:ascii="Cambria Math" w:hAnsi="Segoe UI" w:cs="Segoe UI"/>
                                          <w:sz w:val="20"/>
                                          <w:szCs w:val="27"/>
                                        </w:rPr>
                                        <m:t xml:space="preserve"> </m:t>
                                      </m:r>
                                      <m:r>
                                        <w:rPr>
                                          <w:rFonts w:ascii="Cambria Math" w:hAnsi="Cambria Math" w:cs="Segoe UI"/>
                                          <w:sz w:val="20"/>
                                          <w:szCs w:val="27"/>
                                        </w:rPr>
                                        <m:t>old</m:t>
                                      </m:r>
                                      <m:r>
                                        <w:rPr>
                                          <w:rFonts w:ascii="Cambria Math" w:hAnsi="Segoe UI" w:cs="Segoe UI"/>
                                          <w:sz w:val="20"/>
                                          <w:szCs w:val="27"/>
                                        </w:rPr>
                                        <m:t xml:space="preserve"> </m:t>
                                      </m:r>
                                    </m:e>
                                    <m:e>
                                      <m:r>
                                        <w:rPr>
                                          <w:rFonts w:ascii="Cambria Math" w:hAnsi="Cambria Math" w:cs="Segoe UI"/>
                                          <w:sz w:val="20"/>
                                          <w:szCs w:val="27"/>
                                        </w:rPr>
                                        <m:t>Population</m:t>
                                      </m:r>
                                      <m:r>
                                        <w:rPr>
                                          <w:rFonts w:ascii="Cambria Math" w:hAnsi="Segoe UI" w:cs="Segoe UI"/>
                                          <w:sz w:val="20"/>
                                          <w:szCs w:val="27"/>
                                        </w:rPr>
                                        <m:t xml:space="preserve"> </m:t>
                                      </m:r>
                                      <m:r>
                                        <w:rPr>
                                          <w:rFonts w:ascii="Cambria Math" w:hAnsi="Cambria Math" w:cs="Segoe UI"/>
                                          <w:sz w:val="20"/>
                                          <w:szCs w:val="27"/>
                                        </w:rPr>
                                        <m:t>in</m:t>
                                      </m:r>
                                      <m:r>
                                        <w:rPr>
                                          <w:rFonts w:ascii="Cambria Math" w:hAnsi="Segoe UI" w:cs="Segoe UI"/>
                                          <w:sz w:val="20"/>
                                          <w:szCs w:val="27"/>
                                        </w:rPr>
                                        <m:t xml:space="preserve"> </m:t>
                                      </m:r>
                                      <m:r>
                                        <w:rPr>
                                          <w:rFonts w:ascii="Cambria Math" w:hAnsi="Cambria Math" w:cs="Segoe UI"/>
                                          <w:sz w:val="20"/>
                                          <w:szCs w:val="27"/>
                                        </w:rPr>
                                        <m:t>Parent</m:t>
                                      </m:r>
                                      <m:r>
                                        <w:rPr>
                                          <w:rFonts w:ascii="Cambria Math" w:hAnsi="Segoe UI" w:cs="Segoe UI"/>
                                          <w:sz w:val="20"/>
                                          <w:szCs w:val="27"/>
                                        </w:rPr>
                                        <m:t xml:space="preserve"> </m:t>
                                      </m:r>
                                      <m:r>
                                        <w:rPr>
                                          <w:rFonts w:ascii="Cambria Math" w:hAnsi="Cambria Math" w:cs="Segoe UI"/>
                                          <w:sz w:val="20"/>
                                          <w:szCs w:val="27"/>
                                        </w:rPr>
                                        <m:t>County</m:t>
                                      </m:r>
                                      <m:r>
                                        <w:rPr>
                                          <w:rFonts w:ascii="Cambria Math" w:hAnsi="Segoe UI" w:cs="Segoe UI"/>
                                          <w:sz w:val="20"/>
                                          <w:szCs w:val="27"/>
                                        </w:rPr>
                                        <m:t xml:space="preserve"> 2</m:t>
                                      </m:r>
                                    </m:e>
                                  </m:eqArr>
                                </m:e>
                              </m:d>
                              <m:r>
                                <w:rPr>
                                  <w:rFonts w:ascii="Cambria Math" w:hAnsi="Segoe UI" w:cs="Segoe UI"/>
                                  <w:sz w:val="20"/>
                                  <w:szCs w:val="27"/>
                                </w:rPr>
                                <m:t xml:space="preserve"> </m:t>
                              </m:r>
                            </m:den>
                          </m:f>
                        </m:oMath>
                      </m:oMathPara>
                    </w:p>
                  </w:txbxContent>
                </v:textbox>
              </v:shape>
            </w:pict>
          </mc:Fallback>
        </mc:AlternateContent>
      </w:r>
    </w:p>
    <w:p w14:paraId="48078314" w14:textId="77777777" w:rsidR="009D713C" w:rsidRPr="009B3F2B" w:rsidRDefault="009D713C" w:rsidP="00D90087">
      <w:pPr>
        <w:spacing w:before="240" w:after="240"/>
        <w:rPr>
          <w:rFonts w:ascii="Segoe UI" w:hAnsi="Segoe UI" w:cs="Segoe UI"/>
          <w:sz w:val="21"/>
          <w:szCs w:val="21"/>
        </w:rPr>
      </w:pPr>
    </w:p>
    <w:p w14:paraId="633C7187" w14:textId="77777777" w:rsidR="009D713C" w:rsidRPr="009B3F2B" w:rsidRDefault="009D713C" w:rsidP="00D90087">
      <w:pPr>
        <w:spacing w:before="240" w:after="240"/>
        <w:rPr>
          <w:rFonts w:ascii="Segoe UI" w:hAnsi="Segoe UI" w:cs="Segoe UI"/>
          <w:sz w:val="21"/>
          <w:szCs w:val="21"/>
        </w:rPr>
      </w:pPr>
    </w:p>
    <w:p w14:paraId="20DC2B07" w14:textId="77777777" w:rsidR="00D46F7D" w:rsidRPr="009B3F2B" w:rsidRDefault="008F1900" w:rsidP="00381FE8">
      <w:pPr>
        <w:pStyle w:val="Body"/>
      </w:pPr>
      <w:r w:rsidRPr="009B3F2B">
        <w:lastRenderedPageBreak/>
        <w:t xml:space="preserve">The result of Step 2 – the </w:t>
      </w:r>
      <w:r w:rsidRPr="009B3F2B">
        <w:rPr>
          <w:i/>
        </w:rPr>
        <w:t xml:space="preserve">Parent County Ratio – </w:t>
      </w:r>
      <w:r w:rsidRPr="009B3F2B">
        <w:t>shows</w:t>
      </w:r>
      <w:r w:rsidR="004E5484" w:rsidRPr="009B3F2B">
        <w:t xml:space="preserve"> the relationship between the 5-1</w:t>
      </w:r>
      <w:r w:rsidR="00F565DA" w:rsidRPr="009B3F2B">
        <w:t>7</w:t>
      </w:r>
      <w:r w:rsidR="004E5484" w:rsidRPr="009B3F2B">
        <w:t xml:space="preserve"> and 5-1</w:t>
      </w:r>
      <w:r w:rsidR="00F565DA" w:rsidRPr="009B3F2B">
        <w:t>9</w:t>
      </w:r>
      <w:r w:rsidR="004E5484" w:rsidRPr="009B3F2B">
        <w:t xml:space="preserve"> population</w:t>
      </w:r>
      <w:r w:rsidR="00383CDA" w:rsidRPr="009B3F2B">
        <w:t>s</w:t>
      </w:r>
      <w:r w:rsidR="004E5484" w:rsidRPr="009B3F2B">
        <w:t xml:space="preserve"> in </w:t>
      </w:r>
      <w:r w:rsidR="00383CDA" w:rsidRPr="009B3F2B">
        <w:t xml:space="preserve">the </w:t>
      </w:r>
      <w:r w:rsidR="00383CDA" w:rsidRPr="009B3F2B">
        <w:rPr>
          <w:i/>
        </w:rPr>
        <w:t>parent</w:t>
      </w:r>
      <w:r w:rsidR="004E5484" w:rsidRPr="009B3F2B">
        <w:rPr>
          <w:i/>
        </w:rPr>
        <w:t xml:space="preserve"> county</w:t>
      </w:r>
      <w:r w:rsidR="004E5484" w:rsidRPr="009B3F2B">
        <w:t xml:space="preserve">.  </w:t>
      </w:r>
      <w:r w:rsidR="00F62DF1" w:rsidRPr="009B3F2B">
        <w:t xml:space="preserve">For example, </w:t>
      </w:r>
      <w:r w:rsidR="006C7609" w:rsidRPr="009B3F2B">
        <w:t xml:space="preserve">if </w:t>
      </w:r>
      <w:r w:rsidR="00D058A3" w:rsidRPr="009B3F2B">
        <w:t>Thomas Jefferson</w:t>
      </w:r>
      <w:r w:rsidR="006C7609" w:rsidRPr="009B3F2B">
        <w:t xml:space="preserve"> County </w:t>
      </w:r>
      <w:r w:rsidR="00163BF4" w:rsidRPr="009B3F2B">
        <w:t>ha</w:t>
      </w:r>
      <w:r w:rsidR="00BD6131" w:rsidRPr="009B3F2B">
        <w:t>s</w:t>
      </w:r>
      <w:r w:rsidR="00163BF4" w:rsidRPr="009B3F2B">
        <w:t xml:space="preserve"> 100 5-17</w:t>
      </w:r>
      <w:r w:rsidR="003129F4" w:rsidRPr="009B3F2B">
        <w:t>-</w:t>
      </w:r>
      <w:r w:rsidR="00163BF4" w:rsidRPr="009B3F2B">
        <w:t>year</w:t>
      </w:r>
      <w:r w:rsidR="003129F4" w:rsidRPr="009B3F2B">
        <w:t>-</w:t>
      </w:r>
      <w:r w:rsidR="00163BF4" w:rsidRPr="009B3F2B">
        <w:t>olds, and 1</w:t>
      </w:r>
      <w:r w:rsidR="00F565DA" w:rsidRPr="009B3F2B">
        <w:t>2</w:t>
      </w:r>
      <w:r w:rsidR="00163BF4" w:rsidRPr="009B3F2B">
        <w:t>0 5-19</w:t>
      </w:r>
      <w:r w:rsidR="003129F4" w:rsidRPr="009B3F2B">
        <w:t>-</w:t>
      </w:r>
      <w:r w:rsidR="00163BF4" w:rsidRPr="009B3F2B">
        <w:t xml:space="preserve">year-olds, the ratio </w:t>
      </w:r>
      <w:r w:rsidR="004871CA" w:rsidRPr="009B3F2B">
        <w:t xml:space="preserve">from Step 2 </w:t>
      </w:r>
      <w:r w:rsidR="00163BF4" w:rsidRPr="009B3F2B">
        <w:t>would be 120/100 = 1.2.  This means that the 5-19 population is 20% larger than the 5-17 population</w:t>
      </w:r>
      <w:r w:rsidR="00F62DF1" w:rsidRPr="009B3F2B">
        <w:t xml:space="preserve"> in </w:t>
      </w:r>
      <w:r w:rsidR="00D058A3" w:rsidRPr="009B3F2B">
        <w:t>that county</w:t>
      </w:r>
      <w:r w:rsidR="00163BF4" w:rsidRPr="009B3F2B">
        <w:t>.</w:t>
      </w:r>
      <w:r w:rsidR="004E5484" w:rsidRPr="009B3F2B">
        <w:t xml:space="preserve">  </w:t>
      </w:r>
    </w:p>
    <w:p w14:paraId="396B5CFF" w14:textId="77777777" w:rsidR="000F2B28" w:rsidRPr="009B3F2B" w:rsidRDefault="000F2B28" w:rsidP="00381FE8">
      <w:pPr>
        <w:pStyle w:val="Body"/>
        <w:rPr>
          <w:b/>
        </w:rPr>
      </w:pPr>
    </w:p>
    <w:p w14:paraId="66DB77FA" w14:textId="77777777" w:rsidR="000F2B28" w:rsidRPr="009B3F2B" w:rsidRDefault="00D46F7D" w:rsidP="00381FE8">
      <w:pPr>
        <w:pStyle w:val="Body"/>
      </w:pPr>
      <w:r w:rsidRPr="009B3F2B">
        <w:rPr>
          <w:rStyle w:val="Strong"/>
          <w:rFonts w:cs="Segoe UI"/>
          <w:caps/>
          <w:sz w:val="22"/>
        </w:rPr>
        <w:t>Step 3</w:t>
      </w:r>
      <w:r w:rsidRPr="009B3F2B">
        <w:rPr>
          <w:color w:val="1F497D" w:themeColor="text2"/>
        </w:rPr>
        <w:t xml:space="preserve"> </w:t>
      </w:r>
      <w:r w:rsidRPr="009B3F2B">
        <w:t>is to combine the results of Steps 1 and 2 by applying the r</w:t>
      </w:r>
      <w:r w:rsidR="00AB5D83" w:rsidRPr="009B3F2B">
        <w:t>elationship between the 5-17 and 5-</w:t>
      </w:r>
      <w:r w:rsidR="004E5484" w:rsidRPr="009B3F2B">
        <w:t>1</w:t>
      </w:r>
      <w:r w:rsidR="00F565DA" w:rsidRPr="009B3F2B">
        <w:t>9</w:t>
      </w:r>
      <w:r w:rsidR="004E5484" w:rsidRPr="009B3F2B">
        <w:t xml:space="preserve"> populations </w:t>
      </w:r>
      <w:r w:rsidR="00AB5D83" w:rsidRPr="009B3F2B">
        <w:t xml:space="preserve">in the county </w:t>
      </w:r>
      <w:r w:rsidR="000F2B28" w:rsidRPr="009B3F2B">
        <w:t>to the towns in the county</w:t>
      </w:r>
      <w:r w:rsidR="009600C1" w:rsidRPr="009B3F2B">
        <w:t xml:space="preserve">.  </w:t>
      </w:r>
      <w:r w:rsidRPr="009B3F2B">
        <w:t xml:space="preserve">Continuing the </w:t>
      </w:r>
      <w:r w:rsidR="000F2B28" w:rsidRPr="009B3F2B">
        <w:t xml:space="preserve">previous </w:t>
      </w:r>
      <w:proofErr w:type="gramStart"/>
      <w:r w:rsidRPr="009B3F2B">
        <w:t>example, i</w:t>
      </w:r>
      <w:r w:rsidR="00B146A1" w:rsidRPr="009B3F2B">
        <w:t>f</w:t>
      </w:r>
      <w:proofErr w:type="gramEnd"/>
      <w:r w:rsidR="009600C1" w:rsidRPr="009B3F2B">
        <w:t xml:space="preserve"> in Step 1</w:t>
      </w:r>
      <w:r w:rsidR="00F62DF1" w:rsidRPr="009B3F2B">
        <w:t xml:space="preserve"> </w:t>
      </w:r>
      <w:r w:rsidR="00D058A3" w:rsidRPr="009B3F2B">
        <w:t>James Madison</w:t>
      </w:r>
      <w:r w:rsidR="006C7609" w:rsidRPr="009B3F2B">
        <w:t xml:space="preserve"> Town</w:t>
      </w:r>
      <w:r w:rsidR="00AB5D83" w:rsidRPr="009B3F2B">
        <w:t xml:space="preserve"> (</w:t>
      </w:r>
      <w:r w:rsidR="006C7609" w:rsidRPr="009B3F2B">
        <w:t xml:space="preserve">located in </w:t>
      </w:r>
      <w:r w:rsidR="00D058A3" w:rsidRPr="009B3F2B">
        <w:t>Thomas Jefferson County</w:t>
      </w:r>
      <w:r w:rsidR="009600C1" w:rsidRPr="009B3F2B">
        <w:t>)</w:t>
      </w:r>
      <w:r w:rsidR="00163BF4" w:rsidRPr="009B3F2B">
        <w:t xml:space="preserve"> </w:t>
      </w:r>
      <w:r w:rsidR="003129F4" w:rsidRPr="009B3F2B">
        <w:t>was estimated to have</w:t>
      </w:r>
      <w:r w:rsidR="00163BF4" w:rsidRPr="009B3F2B">
        <w:t xml:space="preserve"> </w:t>
      </w:r>
      <w:r w:rsidR="003129F4" w:rsidRPr="009B3F2B">
        <w:t>ten</w:t>
      </w:r>
      <w:r w:rsidR="00163BF4" w:rsidRPr="009B3F2B">
        <w:t xml:space="preserve"> 5-17</w:t>
      </w:r>
      <w:r w:rsidR="003129F4" w:rsidRPr="009B3F2B">
        <w:t>-</w:t>
      </w:r>
      <w:r w:rsidR="00163BF4" w:rsidRPr="009B3F2B">
        <w:t>year</w:t>
      </w:r>
      <w:r w:rsidR="003129F4" w:rsidRPr="009B3F2B">
        <w:t>-</w:t>
      </w:r>
      <w:r w:rsidR="00076411" w:rsidRPr="009B3F2B">
        <w:t>olds;</w:t>
      </w:r>
      <w:r w:rsidR="00163BF4" w:rsidRPr="009B3F2B">
        <w:t xml:space="preserve"> </w:t>
      </w:r>
      <w:r w:rsidR="00233ADA" w:rsidRPr="009B3F2B">
        <w:t xml:space="preserve">the final step would be to </w:t>
      </w:r>
      <w:r w:rsidR="00163BF4" w:rsidRPr="009B3F2B">
        <w:t xml:space="preserve">increase that </w:t>
      </w:r>
      <w:r w:rsidR="00F565DA" w:rsidRPr="009B3F2B">
        <w:t xml:space="preserve">number </w:t>
      </w:r>
      <w:r w:rsidR="00163BF4" w:rsidRPr="009B3F2B">
        <w:t xml:space="preserve">by 20% </w:t>
      </w:r>
      <w:r w:rsidR="00690BF5" w:rsidRPr="009B3F2B">
        <w:t>(10 * 1.2)</w:t>
      </w:r>
      <w:r w:rsidR="000F2B28" w:rsidRPr="009B3F2B">
        <w:t>, which was computed in Step 2,</w:t>
      </w:r>
      <w:r w:rsidR="00690BF5" w:rsidRPr="009B3F2B">
        <w:t xml:space="preserve"> </w:t>
      </w:r>
      <w:r w:rsidR="00163BF4" w:rsidRPr="009B3F2B">
        <w:t xml:space="preserve">to </w:t>
      </w:r>
      <w:r w:rsidR="00233ADA" w:rsidRPr="009B3F2B">
        <w:t>yield</w:t>
      </w:r>
      <w:r w:rsidR="00163BF4" w:rsidRPr="009B3F2B">
        <w:t xml:space="preserve"> a</w:t>
      </w:r>
      <w:r w:rsidR="00EA0EF9" w:rsidRPr="009B3F2B">
        <w:t xml:space="preserve">n estimate of </w:t>
      </w:r>
      <w:r w:rsidR="003129F4" w:rsidRPr="009B3F2B">
        <w:t>twelve</w:t>
      </w:r>
      <w:r w:rsidR="00EA0EF9" w:rsidRPr="009B3F2B">
        <w:t xml:space="preserve"> 5-19</w:t>
      </w:r>
      <w:r w:rsidR="003129F4" w:rsidRPr="009B3F2B">
        <w:t>-</w:t>
      </w:r>
      <w:r w:rsidR="00EA0EF9" w:rsidRPr="009B3F2B">
        <w:t xml:space="preserve"> year-olds in </w:t>
      </w:r>
      <w:r w:rsidR="00233ADA" w:rsidRPr="009B3F2B">
        <w:t>James Madison Town</w:t>
      </w:r>
      <w:r w:rsidR="00163BF4" w:rsidRPr="009B3F2B">
        <w:t xml:space="preserve">.  </w:t>
      </w:r>
    </w:p>
    <w:p w14:paraId="0C96ADC1" w14:textId="77777777" w:rsidR="000F2B28" w:rsidRPr="009B3F2B" w:rsidRDefault="000F2B28" w:rsidP="00381FE8">
      <w:pPr>
        <w:pStyle w:val="Body"/>
      </w:pPr>
    </w:p>
    <w:p w14:paraId="0B94893A" w14:textId="77777777" w:rsidR="007E2777" w:rsidRPr="009B3F2B" w:rsidRDefault="000F2B28" w:rsidP="00381FE8">
      <w:pPr>
        <w:pStyle w:val="Body"/>
      </w:pPr>
      <w:r w:rsidRPr="009B3F2B">
        <w:t xml:space="preserve">Step 3 </w:t>
      </w:r>
      <w:r w:rsidR="00383CDA" w:rsidRPr="009B3F2B">
        <w:t>yield</w:t>
      </w:r>
      <w:r w:rsidR="003129F4" w:rsidRPr="009B3F2B">
        <w:t>s</w:t>
      </w:r>
      <w:r w:rsidR="00383CDA" w:rsidRPr="009B3F2B">
        <w:t xml:space="preserve"> an estimate of</w:t>
      </w:r>
      <w:r w:rsidR="007E2777" w:rsidRPr="009B3F2B">
        <w:t xml:space="preserve"> t</w:t>
      </w:r>
      <w:r w:rsidR="00383CDA" w:rsidRPr="009B3F2B">
        <w:t>he 5-19</w:t>
      </w:r>
      <w:r w:rsidR="003129F4" w:rsidRPr="009B3F2B">
        <w:t xml:space="preserve">-year-old </w:t>
      </w:r>
      <w:r w:rsidR="00383CDA" w:rsidRPr="009B3F2B">
        <w:t>population in each town</w:t>
      </w:r>
      <w:r w:rsidR="005436C9" w:rsidRPr="009B3F2B">
        <w:t>, under the assumption that the ratio of the 5-17-year-old town population to the 5-19-year-old town population equals the ratio of the 5-17-year-old parent county population to the 5-19-year-old parent county population.</w:t>
      </w:r>
      <w:r w:rsidR="00D46F7D" w:rsidRPr="009B3F2B">
        <w:t xml:space="preserve">  The formula used for th</w:t>
      </w:r>
      <w:r w:rsidRPr="009B3F2B">
        <w:t>e</w:t>
      </w:r>
      <w:r w:rsidR="00D46F7D" w:rsidRPr="009B3F2B">
        <w:t xml:space="preserve"> final computation is:</w:t>
      </w:r>
    </w:p>
    <w:p w14:paraId="5C612DD1" w14:textId="77777777" w:rsidR="00E2629B" w:rsidRPr="009B3F2B" w:rsidRDefault="00E2629B" w:rsidP="00D46F7D">
      <w:pPr>
        <w:rPr>
          <w:rFonts w:ascii="Segoe UI" w:hAnsi="Segoe UI" w:cs="Segoe UI"/>
          <w:sz w:val="21"/>
          <w:szCs w:val="21"/>
        </w:rPr>
      </w:pPr>
    </w:p>
    <w:p w14:paraId="17278A2A" w14:textId="77777777" w:rsidR="00E2629B" w:rsidRPr="009B3F2B" w:rsidRDefault="00702890" w:rsidP="00E2629B">
      <w:pPr>
        <w:jc w:val="both"/>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72576" behindDoc="0" locked="0" layoutInCell="1" allowOverlap="1" wp14:anchorId="1F17DAE9" wp14:editId="7135F150">
                <wp:simplePos x="0" y="0"/>
                <wp:positionH relativeFrom="column">
                  <wp:posOffset>-133350</wp:posOffset>
                </wp:positionH>
                <wp:positionV relativeFrom="paragraph">
                  <wp:posOffset>149225</wp:posOffset>
                </wp:positionV>
                <wp:extent cx="5657850" cy="319405"/>
                <wp:effectExtent l="0" t="0" r="0" b="0"/>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9405"/>
                        </a:xfrm>
                        <a:prstGeom prst="rect">
                          <a:avLst/>
                        </a:prstGeom>
                        <a:noFill/>
                      </wps:spPr>
                      <wps:txbx>
                        <w:txbxContent>
                          <w:p w14:paraId="34AE8207" w14:textId="77777777" w:rsidR="00E2629B" w:rsidRPr="008E4D61" w:rsidRDefault="00E2629B" w:rsidP="00E2629B">
                            <w:pPr>
                              <w:pStyle w:val="NormalWeb"/>
                              <w:spacing w:before="0" w:beforeAutospacing="0" w:after="0" w:afterAutospacing="0"/>
                              <w:jc w:val="center"/>
                              <w:rPr>
                                <w:rFonts w:ascii="Segoe UI Semibold" w:eastAsia="Cambria Math" w:hAnsi="Segoe UI Semibold" w:cs="Segoe UI Semibold"/>
                                <w:color w:val="000000" w:themeColor="text1"/>
                                <w:kern w:val="24"/>
                              </w:rPr>
                            </w:pPr>
                            <w:r w:rsidRPr="008E4D61">
                              <w:rPr>
                                <w:rFonts w:ascii="Segoe UI Semibold" w:eastAsia="Cambria Math" w:hAnsi="Segoe UI Semibold" w:cs="Segoe UI Semibold"/>
                                <w:color w:val="000000" w:themeColor="text1"/>
                                <w:kern w:val="24"/>
                              </w:rPr>
                              <w:t xml:space="preserve">Step 3: Estimate of </w:t>
                            </w:r>
                            <w:proofErr w:type="gramStart"/>
                            <w:r w:rsidRPr="008E4D61">
                              <w:rPr>
                                <w:rFonts w:ascii="Segoe UI Semibold" w:eastAsia="Cambria Math" w:hAnsi="Segoe UI Semibold" w:cs="Segoe UI Semibold"/>
                                <w:color w:val="000000" w:themeColor="text1"/>
                                <w:kern w:val="24"/>
                              </w:rPr>
                              <w:t>5 to 19 year old</w:t>
                            </w:r>
                            <w:proofErr w:type="gramEnd"/>
                            <w:r w:rsidRPr="008E4D61">
                              <w:rPr>
                                <w:rFonts w:ascii="Segoe UI Semibold" w:eastAsia="Cambria Math" w:hAnsi="Segoe UI Semibold" w:cs="Segoe UI Semibold"/>
                                <w:color w:val="000000" w:themeColor="text1"/>
                                <w:kern w:val="24"/>
                              </w:rPr>
                              <w:t xml:space="preserve"> town population on July 1</w:t>
                            </w:r>
                            <w:r w:rsidR="007D423A" w:rsidRPr="008E4D61">
                              <w:rPr>
                                <w:rFonts w:ascii="Segoe UI Semibold" w:eastAsia="Cambria Math" w:hAnsi="Segoe UI Semibold" w:cs="Segoe UI Semibold"/>
                                <w:color w:val="000000" w:themeColor="text1"/>
                                <w:kern w:val="24"/>
                              </w:rPr>
                              <w:t xml:space="preserve"> of year (t)</w:t>
                            </w:r>
                            <w:r w:rsidRPr="008E4D61">
                              <w:rPr>
                                <w:rFonts w:ascii="Segoe UI Semibold" w:eastAsia="Cambria Math" w:hAnsi="Segoe UI Semibold" w:cs="Segoe UI Semibold"/>
                                <w:color w:val="000000" w:themeColor="text1"/>
                                <w:kern w:val="24"/>
                              </w:rPr>
                              <w: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1F17DAE9" id="_x0000_s1032" type="#_x0000_t202" style="position:absolute;left:0;text-align:left;margin-left:-10.5pt;margin-top:11.75pt;width:445.5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" filled="f" stroked="f">
                <v:textbox style="mso-fit-shape-to-text:t">
                  <w:txbxContent>
                    <w:p w14:paraId="34AE8207" w14:textId="77777777" w:rsidR="00E2629B" w:rsidRPr="008E4D61" w:rsidRDefault="00E2629B" w:rsidP="00E2629B">
                      <w:pPr>
                        <w:pStyle w:val="NormalWeb"/>
                        <w:spacing w:before="0" w:beforeAutospacing="0" w:after="0" w:afterAutospacing="0"/>
                        <w:jc w:val="center"/>
                        <w:rPr>
                          <w:rFonts w:ascii="Segoe UI Semibold" w:eastAsia="Cambria Math" w:hAnsi="Segoe UI Semibold" w:cs="Segoe UI Semibold"/>
                          <w:color w:val="000000" w:themeColor="text1"/>
                          <w:kern w:val="24"/>
                        </w:rPr>
                      </w:pPr>
                      <w:r w:rsidRPr="008E4D61">
                        <w:rPr>
                          <w:rFonts w:ascii="Segoe UI Semibold" w:eastAsia="Cambria Math" w:hAnsi="Segoe UI Semibold" w:cs="Segoe UI Semibold"/>
                          <w:color w:val="000000" w:themeColor="text1"/>
                          <w:kern w:val="24"/>
                        </w:rPr>
                        <w:t xml:space="preserve">Step 3: Estimate of </w:t>
                      </w:r>
                      <w:proofErr w:type="gramStart"/>
                      <w:r w:rsidRPr="008E4D61">
                        <w:rPr>
                          <w:rFonts w:ascii="Segoe UI Semibold" w:eastAsia="Cambria Math" w:hAnsi="Segoe UI Semibold" w:cs="Segoe UI Semibold"/>
                          <w:color w:val="000000" w:themeColor="text1"/>
                          <w:kern w:val="24"/>
                        </w:rPr>
                        <w:t>5 to 19 year old</w:t>
                      </w:r>
                      <w:proofErr w:type="gramEnd"/>
                      <w:r w:rsidRPr="008E4D61">
                        <w:rPr>
                          <w:rFonts w:ascii="Segoe UI Semibold" w:eastAsia="Cambria Math" w:hAnsi="Segoe UI Semibold" w:cs="Segoe UI Semibold"/>
                          <w:color w:val="000000" w:themeColor="text1"/>
                          <w:kern w:val="24"/>
                        </w:rPr>
                        <w:t xml:space="preserve"> town population on July 1</w:t>
                      </w:r>
                      <w:r w:rsidR="007D423A" w:rsidRPr="008E4D61">
                        <w:rPr>
                          <w:rFonts w:ascii="Segoe UI Semibold" w:eastAsia="Cambria Math" w:hAnsi="Segoe UI Semibold" w:cs="Segoe UI Semibold"/>
                          <w:color w:val="000000" w:themeColor="text1"/>
                          <w:kern w:val="24"/>
                        </w:rPr>
                        <w:t xml:space="preserve"> of year (t)</w:t>
                      </w:r>
                      <w:r w:rsidRPr="008E4D61">
                        <w:rPr>
                          <w:rFonts w:ascii="Segoe UI Semibold" w:eastAsia="Cambria Math" w:hAnsi="Segoe UI Semibold" w:cs="Segoe UI Semibold"/>
                          <w:color w:val="000000" w:themeColor="text1"/>
                          <w:kern w:val="24"/>
                        </w:rPr>
                        <w:t>=</w:t>
                      </w:r>
                    </w:p>
                  </w:txbxContent>
                </v:textbox>
              </v:shape>
            </w:pict>
          </mc:Fallback>
        </mc:AlternateContent>
      </w:r>
    </w:p>
    <w:p w14:paraId="25BF2148" w14:textId="77777777" w:rsidR="00E2629B" w:rsidRPr="009B3F2B" w:rsidRDefault="00E2629B" w:rsidP="00E2629B">
      <w:pPr>
        <w:jc w:val="both"/>
        <w:rPr>
          <w:rFonts w:ascii="Segoe UI" w:hAnsi="Segoe UI" w:cs="Segoe UI"/>
          <w:sz w:val="21"/>
          <w:szCs w:val="21"/>
        </w:rPr>
      </w:pPr>
    </w:p>
    <w:p w14:paraId="306C9FB9" w14:textId="77777777" w:rsidR="00E2629B" w:rsidRPr="009B3F2B" w:rsidRDefault="00E2629B" w:rsidP="00E2629B">
      <w:pPr>
        <w:jc w:val="both"/>
        <w:rPr>
          <w:rFonts w:ascii="Segoe UI" w:hAnsi="Segoe UI" w:cs="Segoe UI"/>
          <w:sz w:val="21"/>
          <w:szCs w:val="21"/>
        </w:rPr>
      </w:pPr>
    </w:p>
    <w:p w14:paraId="52384A82" w14:textId="77777777" w:rsidR="00E2629B" w:rsidRPr="009B3F2B" w:rsidRDefault="00702890" w:rsidP="00E2629B">
      <w:pPr>
        <w:jc w:val="both"/>
        <w:rPr>
          <w:rFonts w:ascii="Segoe UI" w:hAnsi="Segoe UI" w:cs="Segoe UI"/>
          <w:sz w:val="21"/>
          <w:szCs w:val="21"/>
        </w:rPr>
      </w:pPr>
      <w:r>
        <w:rPr>
          <w:rFonts w:ascii="Segoe UI" w:hAnsi="Segoe UI" w:cs="Segoe UI"/>
          <w:noProof/>
          <w:sz w:val="21"/>
          <w:szCs w:val="21"/>
        </w:rPr>
        <mc:AlternateContent>
          <mc:Choice Requires="wps">
            <w:drawing>
              <wp:anchor distT="0" distB="0" distL="114300" distR="114300" simplePos="0" relativeHeight="251676672" behindDoc="0" locked="0" layoutInCell="1" allowOverlap="1" wp14:anchorId="3D776DA5" wp14:editId="29B615DB">
                <wp:simplePos x="0" y="0"/>
                <wp:positionH relativeFrom="column">
                  <wp:posOffset>333375</wp:posOffset>
                </wp:positionH>
                <wp:positionV relativeFrom="paragraph">
                  <wp:posOffset>151765</wp:posOffset>
                </wp:positionV>
                <wp:extent cx="2524125" cy="952500"/>
                <wp:effectExtent l="0" t="0" r="0" b="0"/>
                <wp:wrapNone/>
                <wp:docPr id="1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952500"/>
                        </a:xfrm>
                        <a:prstGeom prst="rect">
                          <a:avLst/>
                        </a:prstGeom>
                        <a:noFill/>
                      </wps:spPr>
                      <wps:txbx>
                        <w:txbxContent>
                          <w:p w14:paraId="747C0A9B" w14:textId="77777777" w:rsidR="00E2629B" w:rsidRPr="009B3F2B" w:rsidRDefault="00E2629B" w:rsidP="00E2629B">
                            <w:pPr>
                              <w:pStyle w:val="NormalWeb"/>
                              <w:spacing w:before="0" w:beforeAutospacing="0" w:after="0" w:afterAutospacing="0" w:line="276" w:lineRule="auto"/>
                              <w:jc w:val="center"/>
                              <w:rPr>
                                <w:rFonts w:ascii="Segoe UI" w:eastAsia="Cambria Math" w:hAnsi="Segoe UI" w:cs="Segoe UI"/>
                                <w:i/>
                                <w:iCs/>
                                <w:color w:val="000000" w:themeColor="text1"/>
                                <w:kern w:val="24"/>
                                <w:sz w:val="22"/>
                                <w:szCs w:val="26"/>
                              </w:rPr>
                            </w:pPr>
                            <w:r w:rsidRPr="009B3F2B">
                              <w:rPr>
                                <w:rFonts w:ascii="Segoe UI" w:eastAsia="Cambria Math" w:hAnsi="Segoe UI" w:cs="Segoe UI"/>
                                <w:i/>
                                <w:iCs/>
                                <w:color w:val="000000" w:themeColor="text1"/>
                                <w:kern w:val="24"/>
                                <w:sz w:val="22"/>
                                <w:szCs w:val="26"/>
                              </w:rPr>
                              <w:t>Estimate of 5 to 17 year old Town Population on July 1</w:t>
                            </w:r>
                            <w:r w:rsidR="007D423A">
                              <w:rPr>
                                <w:rFonts w:ascii="Segoe UI" w:eastAsia="Cambria Math" w:hAnsi="Segoe UI" w:cs="Segoe UI"/>
                                <w:i/>
                                <w:iCs/>
                                <w:color w:val="000000" w:themeColor="text1"/>
                                <w:kern w:val="24"/>
                                <w:sz w:val="22"/>
                                <w:szCs w:val="26"/>
                              </w:rPr>
                              <w:t xml:space="preserve"> of year (t)</w:t>
                            </w:r>
                          </w:p>
                          <w:p w14:paraId="55AFD3AB" w14:textId="77777777" w:rsidR="00E2629B" w:rsidRPr="009B3F2B" w:rsidRDefault="00E2629B" w:rsidP="00E2629B">
                            <w:pPr>
                              <w:pStyle w:val="NormalWeb"/>
                              <w:spacing w:before="0" w:beforeAutospacing="0" w:after="0" w:afterAutospacing="0" w:line="276" w:lineRule="auto"/>
                              <w:jc w:val="center"/>
                              <w:rPr>
                                <w:rFonts w:ascii="Segoe UI" w:hAnsi="Segoe UI" w:cs="Segoe UI"/>
                                <w:sz w:val="22"/>
                                <w:szCs w:val="26"/>
                              </w:rPr>
                            </w:pPr>
                            <w:r w:rsidRPr="009B3F2B">
                              <w:rPr>
                                <w:rFonts w:ascii="Segoe UI" w:eastAsia="Cambria Math" w:hAnsi="Segoe UI" w:cs="Segoe UI"/>
                                <w:i/>
                                <w:iCs/>
                                <w:color w:val="000000" w:themeColor="text1"/>
                                <w:kern w:val="24"/>
                                <w:sz w:val="22"/>
                                <w:szCs w:val="26"/>
                              </w:rPr>
                              <w:t>(from Step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776DA5" id="_x0000_s1033" type="#_x0000_t202" style="position:absolute;left:0;text-align:left;margin-left:26.25pt;margin-top:11.95pt;width:198.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" filled="f" stroked="f">
                <v:textbox>
                  <w:txbxContent>
                    <w:p w14:paraId="747C0A9B" w14:textId="77777777" w:rsidR="00E2629B" w:rsidRPr="009B3F2B" w:rsidRDefault="00E2629B" w:rsidP="00E2629B">
                      <w:pPr>
                        <w:pStyle w:val="NormalWeb"/>
                        <w:spacing w:before="0" w:beforeAutospacing="0" w:after="0" w:afterAutospacing="0" w:line="276" w:lineRule="auto"/>
                        <w:jc w:val="center"/>
                        <w:rPr>
                          <w:rFonts w:ascii="Segoe UI" w:eastAsia="Cambria Math" w:hAnsi="Segoe UI" w:cs="Segoe UI"/>
                          <w:i/>
                          <w:iCs/>
                          <w:color w:val="000000" w:themeColor="text1"/>
                          <w:kern w:val="24"/>
                          <w:sz w:val="22"/>
                          <w:szCs w:val="26"/>
                        </w:rPr>
                      </w:pPr>
                      <w:r w:rsidRPr="009B3F2B">
                        <w:rPr>
                          <w:rFonts w:ascii="Segoe UI" w:eastAsia="Cambria Math" w:hAnsi="Segoe UI" w:cs="Segoe UI"/>
                          <w:i/>
                          <w:iCs/>
                          <w:color w:val="000000" w:themeColor="text1"/>
                          <w:kern w:val="24"/>
                          <w:sz w:val="22"/>
                          <w:szCs w:val="26"/>
                        </w:rPr>
                        <w:t>Estimate of 5 to 17 year old Town Population on July 1</w:t>
                      </w:r>
                      <w:r w:rsidR="007D423A">
                        <w:rPr>
                          <w:rFonts w:ascii="Segoe UI" w:eastAsia="Cambria Math" w:hAnsi="Segoe UI" w:cs="Segoe UI"/>
                          <w:i/>
                          <w:iCs/>
                          <w:color w:val="000000" w:themeColor="text1"/>
                          <w:kern w:val="24"/>
                          <w:sz w:val="22"/>
                          <w:szCs w:val="26"/>
                        </w:rPr>
                        <w:t xml:space="preserve"> of year (t)</w:t>
                      </w:r>
                    </w:p>
                    <w:p w14:paraId="55AFD3AB" w14:textId="77777777" w:rsidR="00E2629B" w:rsidRPr="009B3F2B" w:rsidRDefault="00E2629B" w:rsidP="00E2629B">
                      <w:pPr>
                        <w:pStyle w:val="NormalWeb"/>
                        <w:spacing w:before="0" w:beforeAutospacing="0" w:after="0" w:afterAutospacing="0" w:line="276" w:lineRule="auto"/>
                        <w:jc w:val="center"/>
                        <w:rPr>
                          <w:rFonts w:ascii="Segoe UI" w:hAnsi="Segoe UI" w:cs="Segoe UI"/>
                          <w:sz w:val="22"/>
                          <w:szCs w:val="26"/>
                        </w:rPr>
                      </w:pPr>
                      <w:r w:rsidRPr="009B3F2B">
                        <w:rPr>
                          <w:rFonts w:ascii="Segoe UI" w:eastAsia="Cambria Math" w:hAnsi="Segoe UI" w:cs="Segoe UI"/>
                          <w:i/>
                          <w:iCs/>
                          <w:color w:val="000000" w:themeColor="text1"/>
                          <w:kern w:val="24"/>
                          <w:sz w:val="22"/>
                          <w:szCs w:val="26"/>
                        </w:rPr>
                        <w:t>(from Step 1)</w:t>
                      </w:r>
                    </w:p>
                  </w:txbxContent>
                </v:textbox>
              </v:shape>
            </w:pict>
          </mc:Fallback>
        </mc:AlternateContent>
      </w:r>
    </w:p>
    <w:p w14:paraId="55582E99" w14:textId="77777777" w:rsidR="00E2629B" w:rsidRPr="009B3F2B" w:rsidRDefault="00702890" w:rsidP="00E2629B">
      <w:pPr>
        <w:jc w:val="both"/>
        <w:rPr>
          <w:rFonts w:ascii="Segoe UI" w:hAnsi="Segoe UI" w:cs="Segoe UI"/>
          <w:sz w:val="21"/>
          <w:szCs w:val="21"/>
          <w:vertAlign w:val="subscript"/>
        </w:rPr>
      </w:pPr>
      <w:r>
        <w:rPr>
          <w:rFonts w:ascii="Segoe UI" w:hAnsi="Segoe UI" w:cs="Segoe UI"/>
          <w:noProof/>
          <w:sz w:val="21"/>
          <w:szCs w:val="21"/>
        </w:rPr>
        <mc:AlternateContent>
          <mc:Choice Requires="wps">
            <w:drawing>
              <wp:anchor distT="0" distB="0" distL="114300" distR="114300" simplePos="0" relativeHeight="251674624" behindDoc="0" locked="0" layoutInCell="1" allowOverlap="1" wp14:anchorId="49712DE7" wp14:editId="15FACB5D">
                <wp:simplePos x="0" y="0"/>
                <wp:positionH relativeFrom="column">
                  <wp:posOffset>3219450</wp:posOffset>
                </wp:positionH>
                <wp:positionV relativeFrom="paragraph">
                  <wp:posOffset>20320</wp:posOffset>
                </wp:positionV>
                <wp:extent cx="1962150" cy="628650"/>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28650"/>
                        </a:xfrm>
                        <a:prstGeom prst="rect">
                          <a:avLst/>
                        </a:prstGeom>
                        <a:noFill/>
                      </wps:spPr>
                      <wps:txbx>
                        <w:txbxContent>
                          <w:p w14:paraId="65A9154E" w14:textId="77777777" w:rsidR="00E2629B" w:rsidRPr="009B3F2B" w:rsidRDefault="00E2629B" w:rsidP="00E2629B">
                            <w:pPr>
                              <w:pStyle w:val="NormalWeb"/>
                              <w:spacing w:before="0" w:beforeAutospacing="0" w:after="0" w:afterAutospacing="0" w:line="276" w:lineRule="auto"/>
                              <w:jc w:val="center"/>
                              <w:rPr>
                                <w:rFonts w:ascii="Segoe UI" w:eastAsia="Cambria Math" w:hAnsi="Segoe UI" w:cs="Segoe UI"/>
                                <w:i/>
                                <w:iCs/>
                                <w:color w:val="000000" w:themeColor="text1"/>
                                <w:kern w:val="24"/>
                                <w:szCs w:val="26"/>
                              </w:rPr>
                            </w:pPr>
                            <w:r w:rsidRPr="009B3F2B">
                              <w:rPr>
                                <w:rFonts w:ascii="Segoe UI" w:eastAsia="Cambria Math" w:hAnsi="Segoe UI" w:cs="Segoe UI"/>
                                <w:i/>
                                <w:iCs/>
                                <w:color w:val="000000" w:themeColor="text1"/>
                                <w:kern w:val="24"/>
                                <w:szCs w:val="26"/>
                              </w:rPr>
                              <w:t>Parent County Ratio</w:t>
                            </w:r>
                          </w:p>
                          <w:p w14:paraId="22A34EB1" w14:textId="77777777" w:rsidR="00E2629B" w:rsidRPr="009B3F2B" w:rsidRDefault="00E2629B" w:rsidP="00E2629B">
                            <w:pPr>
                              <w:pStyle w:val="NormalWeb"/>
                              <w:spacing w:before="0" w:beforeAutospacing="0" w:after="0" w:afterAutospacing="0" w:line="276" w:lineRule="auto"/>
                              <w:jc w:val="center"/>
                              <w:rPr>
                                <w:rFonts w:ascii="Segoe UI" w:hAnsi="Segoe UI" w:cs="Segoe UI"/>
                                <w:szCs w:val="26"/>
                              </w:rPr>
                            </w:pPr>
                            <w:r w:rsidRPr="009B3F2B">
                              <w:rPr>
                                <w:rFonts w:ascii="Segoe UI" w:eastAsia="Cambria Math" w:hAnsi="Segoe UI" w:cs="Segoe UI"/>
                                <w:i/>
                                <w:iCs/>
                                <w:color w:val="000000" w:themeColor="text1"/>
                                <w:kern w:val="24"/>
                                <w:szCs w:val="26"/>
                              </w:rPr>
                              <w:t>(from Step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712DE7" id="_x0000_s1034" type="#_x0000_t202" style="position:absolute;left:0;text-align:left;margin-left:253.5pt;margin-top:1.6pt;width:154.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" filled="f" stroked="f">
                <v:textbox>
                  <w:txbxContent>
                    <w:p w14:paraId="65A9154E" w14:textId="77777777" w:rsidR="00E2629B" w:rsidRPr="009B3F2B" w:rsidRDefault="00E2629B" w:rsidP="00E2629B">
                      <w:pPr>
                        <w:pStyle w:val="NormalWeb"/>
                        <w:spacing w:before="0" w:beforeAutospacing="0" w:after="0" w:afterAutospacing="0" w:line="276" w:lineRule="auto"/>
                        <w:jc w:val="center"/>
                        <w:rPr>
                          <w:rFonts w:ascii="Segoe UI" w:eastAsia="Cambria Math" w:hAnsi="Segoe UI" w:cs="Segoe UI"/>
                          <w:i/>
                          <w:iCs/>
                          <w:color w:val="000000" w:themeColor="text1"/>
                          <w:kern w:val="24"/>
                          <w:szCs w:val="26"/>
                        </w:rPr>
                      </w:pPr>
                      <w:r w:rsidRPr="009B3F2B">
                        <w:rPr>
                          <w:rFonts w:ascii="Segoe UI" w:eastAsia="Cambria Math" w:hAnsi="Segoe UI" w:cs="Segoe UI"/>
                          <w:i/>
                          <w:iCs/>
                          <w:color w:val="000000" w:themeColor="text1"/>
                          <w:kern w:val="24"/>
                          <w:szCs w:val="26"/>
                        </w:rPr>
                        <w:t>Parent County Ratio</w:t>
                      </w:r>
                    </w:p>
                    <w:p w14:paraId="22A34EB1" w14:textId="77777777" w:rsidR="00E2629B" w:rsidRPr="009B3F2B" w:rsidRDefault="00E2629B" w:rsidP="00E2629B">
                      <w:pPr>
                        <w:pStyle w:val="NormalWeb"/>
                        <w:spacing w:before="0" w:beforeAutospacing="0" w:after="0" w:afterAutospacing="0" w:line="276" w:lineRule="auto"/>
                        <w:jc w:val="center"/>
                        <w:rPr>
                          <w:rFonts w:ascii="Segoe UI" w:hAnsi="Segoe UI" w:cs="Segoe UI"/>
                          <w:szCs w:val="26"/>
                        </w:rPr>
                      </w:pPr>
                      <w:r w:rsidRPr="009B3F2B">
                        <w:rPr>
                          <w:rFonts w:ascii="Segoe UI" w:eastAsia="Cambria Math" w:hAnsi="Segoe UI" w:cs="Segoe UI"/>
                          <w:i/>
                          <w:iCs/>
                          <w:color w:val="000000" w:themeColor="text1"/>
                          <w:kern w:val="24"/>
                          <w:szCs w:val="26"/>
                        </w:rPr>
                        <w:t>(from Step 2)</w:t>
                      </w:r>
                    </w:p>
                  </w:txbxContent>
                </v:textbox>
              </v:shape>
            </w:pict>
          </mc:Fallback>
        </mc:AlternateContent>
      </w:r>
      <w:r w:rsidR="00E2629B" w:rsidRPr="009B3F2B">
        <w:rPr>
          <w:rFonts w:ascii="Segoe UI" w:hAnsi="Segoe UI" w:cs="Segoe UI"/>
          <w:sz w:val="21"/>
          <w:szCs w:val="21"/>
        </w:rPr>
        <w:t xml:space="preserve">                                                                </w:t>
      </w:r>
      <w:r w:rsidR="00E2629B" w:rsidRPr="009B3F2B">
        <w:rPr>
          <w:rFonts w:ascii="Segoe UI" w:hAnsi="Segoe UI" w:cs="Segoe UI"/>
          <w:sz w:val="21"/>
          <w:szCs w:val="21"/>
          <w:vertAlign w:val="subscript"/>
        </w:rPr>
        <w:t xml:space="preserve">                </w:t>
      </w:r>
      <w:r w:rsidR="007E6A67" w:rsidRPr="009B3F2B">
        <w:rPr>
          <w:rFonts w:ascii="Segoe UI" w:hAnsi="Segoe UI" w:cs="Segoe UI"/>
          <w:sz w:val="21"/>
          <w:szCs w:val="21"/>
          <w:vertAlign w:val="subscript"/>
        </w:rPr>
        <w:t xml:space="preserve">   </w:t>
      </w:r>
      <w:r w:rsidR="00E2629B" w:rsidRPr="009B3F2B">
        <w:rPr>
          <w:rFonts w:ascii="Segoe UI" w:hAnsi="Segoe UI" w:cs="Segoe UI"/>
          <w:sz w:val="21"/>
          <w:szCs w:val="21"/>
          <w:vertAlign w:val="subscript"/>
        </w:rPr>
        <w:t xml:space="preserve"> </w:t>
      </w:r>
      <w:r w:rsidR="007E6A67" w:rsidRPr="009B3F2B">
        <w:rPr>
          <w:rFonts w:ascii="Segoe UI" w:hAnsi="Segoe UI" w:cs="Segoe UI"/>
          <w:sz w:val="21"/>
          <w:szCs w:val="21"/>
          <w:vertAlign w:val="subscript"/>
        </w:rPr>
        <w:t xml:space="preserve">   </w:t>
      </w:r>
      <w:r w:rsidR="00E2629B" w:rsidRPr="009B3F2B">
        <w:rPr>
          <w:rFonts w:ascii="Segoe UI" w:hAnsi="Segoe UI" w:cs="Segoe UI"/>
          <w:sz w:val="48"/>
          <w:szCs w:val="21"/>
          <w:vertAlign w:val="subscript"/>
        </w:rPr>
        <w:t xml:space="preserve">* </w:t>
      </w:r>
    </w:p>
    <w:p w14:paraId="6E0EB1B7" w14:textId="77777777" w:rsidR="00E2629B" w:rsidRPr="009B3F2B" w:rsidRDefault="00E2629B" w:rsidP="00E2629B">
      <w:pPr>
        <w:rPr>
          <w:rFonts w:ascii="Segoe UI" w:hAnsi="Segoe UI" w:cs="Segoe UI"/>
          <w:sz w:val="21"/>
          <w:szCs w:val="21"/>
        </w:rPr>
      </w:pPr>
    </w:p>
    <w:p w14:paraId="44C4BC61" w14:textId="77777777" w:rsidR="00E2629B" w:rsidRPr="009B3F2B" w:rsidRDefault="00E2629B" w:rsidP="00E2629B">
      <w:pPr>
        <w:spacing w:after="240"/>
        <w:rPr>
          <w:rFonts w:ascii="Segoe UI" w:hAnsi="Segoe UI" w:cs="Segoe UI"/>
          <w:sz w:val="21"/>
          <w:szCs w:val="21"/>
        </w:rPr>
      </w:pPr>
    </w:p>
    <w:p w14:paraId="4A7BBBAA" w14:textId="77777777" w:rsidR="00E2629B" w:rsidRPr="009B3F2B" w:rsidRDefault="00E2629B" w:rsidP="00E2629B">
      <w:pPr>
        <w:rPr>
          <w:rFonts w:ascii="Segoe UI" w:hAnsi="Segoe UI" w:cs="Segoe UI"/>
          <w:sz w:val="21"/>
          <w:szCs w:val="21"/>
        </w:rPr>
      </w:pPr>
    </w:p>
    <w:sectPr w:rsidR="00E2629B" w:rsidRPr="009B3F2B" w:rsidSect="00073F43">
      <w:headerReference w:type="default" r:id="rId8"/>
      <w:footerReference w:type="even" r:id="rId9"/>
      <w:footerReference w:type="default" r:id="rId10"/>
      <w:headerReference w:type="first" r:id="rId11"/>
      <w:pgSz w:w="12240" w:h="15840"/>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CB48" w14:textId="77777777" w:rsidR="00C14F3D" w:rsidRDefault="00C14F3D">
      <w:r>
        <w:separator/>
      </w:r>
    </w:p>
  </w:endnote>
  <w:endnote w:type="continuationSeparator" w:id="0">
    <w:p w14:paraId="74BC6803" w14:textId="77777777" w:rsidR="00C14F3D" w:rsidRDefault="00C1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UI"/>
    <w:charset w:val="4E"/>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B9CE" w14:textId="77777777" w:rsidR="005436C9" w:rsidRDefault="005436C9" w:rsidP="00A17208">
    <w:pPr>
      <w:widowControl w:val="0"/>
    </w:pPr>
    <w:r>
      <w:t>Weldon Cooper Center for Public Service</w:t>
    </w:r>
  </w:p>
  <w:p w14:paraId="1E9BF372" w14:textId="77777777" w:rsidR="005436C9" w:rsidRPr="00E60A04" w:rsidRDefault="005436C9" w:rsidP="00A17208">
    <w:pPr>
      <w:widowControl w:val="0"/>
      <w:rPr>
        <w:rFonts w:ascii="Calibri" w:hAnsi="Calibri"/>
      </w:rPr>
    </w:pPr>
    <w:r>
      <w:t>© Rector and Visitors of the University of Virginia</w:t>
    </w:r>
  </w:p>
  <w:p w14:paraId="5FD72D8F" w14:textId="77777777" w:rsidR="005436C9" w:rsidRDefault="00543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615285"/>
      <w:docPartObj>
        <w:docPartGallery w:val="Page Numbers (Bottom of Page)"/>
        <w:docPartUnique/>
      </w:docPartObj>
    </w:sdtPr>
    <w:sdtEndPr/>
    <w:sdtContent>
      <w:p w14:paraId="2D687272" w14:textId="6B137C8A" w:rsidR="00AB063E" w:rsidRPr="00AB063E" w:rsidRDefault="00AB063E" w:rsidP="00AB063E">
        <w:pPr>
          <w:rPr>
            <w:rStyle w:val="FooterChar"/>
            <w:rFonts w:ascii="Segoe UI" w:hAnsi="Segoe UI" w:cs="Segoe UI"/>
            <w:i/>
            <w:iCs/>
            <w:color w:val="262626" w:themeColor="text1" w:themeTint="D9"/>
            <w:sz w:val="20"/>
            <w:szCs w:val="20"/>
          </w:rPr>
        </w:pPr>
        <w:r w:rsidRPr="00AB063E">
          <w:rPr>
            <w:rStyle w:val="FooterChar"/>
            <w:rFonts w:ascii="Segoe UI" w:hAnsi="Segoe UI" w:cs="Segoe UI"/>
            <w:i/>
            <w:iCs/>
            <w:color w:val="262626" w:themeColor="text1" w:themeTint="D9"/>
            <w:sz w:val="20"/>
            <w:szCs w:val="20"/>
          </w:rPr>
          <w:t>Methodology for School-Age Population Estimates for Incorporated Towns</w:t>
        </w:r>
        <w:r>
          <w:rPr>
            <w:rStyle w:val="FooterChar"/>
            <w:rFonts w:ascii="Segoe UI" w:hAnsi="Segoe UI" w:cs="Segoe UI"/>
            <w:i/>
            <w:iCs/>
            <w:color w:val="262626" w:themeColor="text1" w:themeTint="D9"/>
            <w:sz w:val="20"/>
            <w:szCs w:val="20"/>
          </w:rPr>
          <w:tab/>
        </w:r>
        <w:r>
          <w:rPr>
            <w:rStyle w:val="FooterChar"/>
            <w:rFonts w:ascii="Segoe UI" w:hAnsi="Segoe UI" w:cs="Segoe UI"/>
            <w:i/>
            <w:iCs/>
            <w:color w:val="262626" w:themeColor="text1" w:themeTint="D9"/>
            <w:sz w:val="20"/>
            <w:szCs w:val="20"/>
          </w:rPr>
          <w:tab/>
        </w:r>
        <w:r>
          <w:rPr>
            <w:rStyle w:val="FooterChar"/>
            <w:rFonts w:ascii="Segoe UI" w:hAnsi="Segoe UI" w:cs="Segoe UI"/>
            <w:i/>
            <w:iCs/>
            <w:color w:val="262626" w:themeColor="text1" w:themeTint="D9"/>
            <w:sz w:val="20"/>
            <w:szCs w:val="20"/>
          </w:rPr>
          <w:tab/>
        </w:r>
        <w:r>
          <w:rPr>
            <w:rStyle w:val="FooterChar"/>
            <w:rFonts w:ascii="Segoe UI" w:hAnsi="Segoe UI" w:cs="Segoe UI"/>
            <w:i/>
            <w:iCs/>
            <w:color w:val="262626" w:themeColor="text1" w:themeTint="D9"/>
            <w:sz w:val="20"/>
            <w:szCs w:val="20"/>
          </w:rPr>
          <w:tab/>
        </w:r>
        <w:r w:rsidRPr="00AB063E">
          <w:rPr>
            <w:rStyle w:val="FooterChar"/>
            <w:rFonts w:ascii="Segoe UI" w:hAnsi="Segoe UI" w:cs="Segoe UI"/>
            <w:i/>
            <w:iCs/>
            <w:color w:val="262626" w:themeColor="text1" w:themeTint="D9"/>
            <w:sz w:val="20"/>
            <w:szCs w:val="20"/>
          </w:rPr>
          <w:fldChar w:fldCharType="begin"/>
        </w:r>
        <w:r w:rsidRPr="00AB063E">
          <w:rPr>
            <w:rStyle w:val="FooterChar"/>
            <w:rFonts w:ascii="Segoe UI" w:hAnsi="Segoe UI" w:cs="Segoe UI"/>
            <w:i/>
            <w:iCs/>
            <w:color w:val="262626" w:themeColor="text1" w:themeTint="D9"/>
            <w:sz w:val="20"/>
            <w:szCs w:val="20"/>
          </w:rPr>
          <w:instrText xml:space="preserve"> PAGE   \* MERGEFORMAT </w:instrText>
        </w:r>
        <w:r w:rsidRPr="00AB063E">
          <w:rPr>
            <w:rStyle w:val="FooterChar"/>
            <w:rFonts w:ascii="Segoe UI" w:hAnsi="Segoe UI" w:cs="Segoe UI"/>
            <w:i/>
            <w:iCs/>
            <w:color w:val="262626" w:themeColor="text1" w:themeTint="D9"/>
            <w:sz w:val="20"/>
            <w:szCs w:val="20"/>
          </w:rPr>
          <w:fldChar w:fldCharType="separate"/>
        </w:r>
        <w:r w:rsidRPr="00AB063E">
          <w:rPr>
            <w:rStyle w:val="FooterChar"/>
            <w:rFonts w:ascii="Segoe UI" w:hAnsi="Segoe UI" w:cs="Segoe UI"/>
            <w:i/>
            <w:iCs/>
            <w:noProof/>
            <w:color w:val="262626" w:themeColor="text1" w:themeTint="D9"/>
            <w:sz w:val="20"/>
            <w:szCs w:val="20"/>
          </w:rPr>
          <w:t>1</w:t>
        </w:r>
        <w:r w:rsidRPr="00AB063E">
          <w:rPr>
            <w:rStyle w:val="FooterChar"/>
            <w:rFonts w:ascii="Segoe UI" w:hAnsi="Segoe UI" w:cs="Segoe UI"/>
            <w:i/>
            <w:iCs/>
            <w:noProof/>
            <w:color w:val="262626" w:themeColor="text1" w:themeTint="D9"/>
            <w:sz w:val="20"/>
            <w:szCs w:val="20"/>
          </w:rPr>
          <w:fldChar w:fldCharType="end"/>
        </w:r>
      </w:p>
      <w:p w14:paraId="40732798" w14:textId="1AFB5177" w:rsidR="005436C9" w:rsidRPr="009E7188" w:rsidRDefault="005436C9" w:rsidP="00BC5FBE">
        <w:pPr>
          <w:widowControl w:val="0"/>
          <w:spacing w:before="240"/>
          <w:rPr>
            <w:rFonts w:ascii="Calibri" w:hAnsi="Calibri"/>
          </w:rPr>
        </w:pPr>
        <w:r>
          <w:tab/>
        </w:r>
        <w:r>
          <w:tab/>
        </w:r>
        <w:r>
          <w:tab/>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63AD" w14:textId="77777777" w:rsidR="00C14F3D" w:rsidRDefault="00C14F3D">
      <w:r>
        <w:separator/>
      </w:r>
    </w:p>
  </w:footnote>
  <w:footnote w:type="continuationSeparator" w:id="0">
    <w:p w14:paraId="6BFD9885" w14:textId="77777777" w:rsidR="00C14F3D" w:rsidRDefault="00C14F3D">
      <w:r>
        <w:continuationSeparator/>
      </w:r>
    </w:p>
  </w:footnote>
  <w:footnote w:id="1">
    <w:p w14:paraId="7AD11AC0" w14:textId="77777777" w:rsidR="005436C9" w:rsidRPr="009B3F2B" w:rsidRDefault="005436C9" w:rsidP="004871CA">
      <w:pPr>
        <w:pStyle w:val="FootnoteText"/>
        <w:rPr>
          <w:rFonts w:ascii="Segoe UI" w:hAnsi="Segoe UI" w:cs="Segoe UI"/>
          <w:sz w:val="18"/>
          <w:szCs w:val="18"/>
        </w:rPr>
      </w:pPr>
      <w:r w:rsidRPr="00400E59">
        <w:rPr>
          <w:rStyle w:val="FootnoteReference"/>
          <w:rFonts w:asciiTheme="majorHAnsi" w:hAnsiTheme="majorHAnsi"/>
        </w:rPr>
        <w:footnoteRef/>
      </w:r>
      <w:r w:rsidRPr="00400E59">
        <w:rPr>
          <w:rFonts w:asciiTheme="majorHAnsi" w:hAnsiTheme="majorHAnsi"/>
        </w:rPr>
        <w:t xml:space="preserve"> </w:t>
      </w:r>
      <w:r w:rsidRPr="009B3F2B">
        <w:rPr>
          <w:rFonts w:ascii="Segoe UI" w:hAnsi="Segoe UI" w:cs="Segoe UI"/>
          <w:sz w:val="18"/>
          <w:szCs w:val="18"/>
        </w:rPr>
        <w:t>These estimates are produc</w:t>
      </w:r>
      <w:r w:rsidR="00400E59" w:rsidRPr="009B3F2B">
        <w:rPr>
          <w:rFonts w:ascii="Segoe UI" w:hAnsi="Segoe UI" w:cs="Segoe UI"/>
          <w:sz w:val="18"/>
          <w:szCs w:val="18"/>
        </w:rPr>
        <w:t xml:space="preserve">ed by the Weldon Cooper Center. </w:t>
      </w:r>
      <w:r w:rsidRPr="009B3F2B">
        <w:rPr>
          <w:rFonts w:ascii="Segoe UI" w:hAnsi="Segoe UI" w:cs="Segoe UI"/>
          <w:sz w:val="18"/>
          <w:szCs w:val="18"/>
        </w:rPr>
        <w:t>See Division Methodology</w:t>
      </w:r>
      <w:r w:rsidR="00073F43" w:rsidRPr="009B3F2B">
        <w:rPr>
          <w:rFonts w:ascii="Segoe UI" w:hAnsi="Segoe UI" w:cs="Segoe UI"/>
          <w:sz w:val="18"/>
          <w:szCs w:val="18"/>
        </w:rPr>
        <w:t xml:space="preserve"> docum</w:t>
      </w:r>
      <w:r w:rsidR="00400E59" w:rsidRPr="009B3F2B">
        <w:rPr>
          <w:rFonts w:ascii="Segoe UI" w:hAnsi="Segoe UI" w:cs="Segoe UI"/>
          <w:sz w:val="18"/>
          <w:szCs w:val="18"/>
        </w:rPr>
        <w:t xml:space="preserve">ent for details: </w:t>
      </w:r>
      <w:hyperlink r:id="rId1" w:history="1">
        <w:r w:rsidR="00702890" w:rsidRPr="00AE009F">
          <w:rPr>
            <w:rStyle w:val="Hyperlink"/>
          </w:rPr>
          <w:t>https://demographics.coopercenter.org/sites/demographics/files/SCAPE_Divisions_Methodology.pdf</w:t>
        </w:r>
      </w:hyperlink>
      <w:r w:rsidR="00702890">
        <w:t xml:space="preserve"> </w:t>
      </w:r>
      <w:r w:rsidR="00646BB1" w:rsidRPr="009B3F2B">
        <w:rPr>
          <w:rFonts w:ascii="Segoe UI" w:hAnsi="Segoe UI" w:cs="Segoe UI"/>
          <w:sz w:val="18"/>
          <w:szCs w:val="18"/>
        </w:rPr>
        <w:t xml:space="preserve"> </w:t>
      </w:r>
    </w:p>
    <w:p w14:paraId="42FC4271" w14:textId="77777777" w:rsidR="00670172" w:rsidRPr="009B3F2B" w:rsidRDefault="00670172" w:rsidP="004871CA">
      <w:pPr>
        <w:pStyle w:val="FootnoteText"/>
        <w:rPr>
          <w:rFonts w:ascii="Segoe UI" w:hAnsi="Segoe UI" w:cs="Segoe U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4536" w14:textId="729666AD" w:rsidR="00073F43" w:rsidRDefault="00073F43">
    <w:pPr>
      <w:pStyle w:val="Header"/>
      <w:jc w:val="right"/>
    </w:pPr>
  </w:p>
  <w:p w14:paraId="52EFE90E" w14:textId="77777777" w:rsidR="005436C9" w:rsidRDefault="005436C9" w:rsidP="001D5FD1">
    <w:pPr>
      <w:pStyle w:val="HeaderFooter"/>
      <w:jc w:val="cen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6E89" w14:textId="77777777" w:rsidR="005436C9" w:rsidRPr="009E7188" w:rsidRDefault="00347C17" w:rsidP="009E7188">
    <w:pPr>
      <w:pStyle w:val="Header"/>
      <w:jc w:val="center"/>
      <w:rPr>
        <w:b/>
      </w:rPr>
    </w:pPr>
    <w:r>
      <w:rPr>
        <w:noProof/>
      </w:rPr>
      <w:drawing>
        <wp:inline distT="0" distB="0" distL="0" distR="0" wp14:anchorId="7516BDDA" wp14:editId="3EE5E99D">
          <wp:extent cx="4162425" cy="724867"/>
          <wp:effectExtent l="0" t="0" r="0" b="0"/>
          <wp:docPr id="6" name="Picture 6" descr="Demgraphics Research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mgraphics Research Grou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0083" cy="731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3CEB"/>
    <w:multiLevelType w:val="hybridMultilevel"/>
    <w:tmpl w:val="A2C4D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3E2BF2"/>
    <w:multiLevelType w:val="hybridMultilevel"/>
    <w:tmpl w:val="42BCAE56"/>
    <w:lvl w:ilvl="0" w:tplc="6DB637CC">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9A131C"/>
    <w:multiLevelType w:val="hybridMultilevel"/>
    <w:tmpl w:val="7D22EDBC"/>
    <w:lvl w:ilvl="0" w:tplc="7B6AF466">
      <w:numFmt w:val="bullet"/>
      <w:lvlText w:val=""/>
      <w:lvlJc w:val="left"/>
      <w:pPr>
        <w:ind w:left="2085" w:hanging="360"/>
      </w:pPr>
      <w:rPr>
        <w:rFonts w:ascii="Symbol" w:eastAsia="ヒラギノ角ゴ Pro W3" w:hAnsi="Symbol"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 w15:restartNumberingAfterBreak="0">
    <w:nsid w:val="3B945D4D"/>
    <w:multiLevelType w:val="hybridMultilevel"/>
    <w:tmpl w:val="5150BCE6"/>
    <w:lvl w:ilvl="0" w:tplc="B9129CB4">
      <w:numFmt w:val="bullet"/>
      <w:lvlText w:val=""/>
      <w:lvlJc w:val="left"/>
      <w:pPr>
        <w:ind w:left="1515" w:hanging="360"/>
      </w:pPr>
      <w:rPr>
        <w:rFonts w:ascii="Symbol" w:eastAsia="ヒラギノ角ゴ Pro W3" w:hAnsi="Symbol" w:cs="Times New Roman" w:hint="default"/>
        <w:sz w:val="4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5EE65875"/>
    <w:multiLevelType w:val="hybridMultilevel"/>
    <w:tmpl w:val="89AAB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600320">
    <w:abstractNumId w:val="4"/>
  </w:num>
  <w:num w:numId="2" w16cid:durableId="465657613">
    <w:abstractNumId w:val="1"/>
  </w:num>
  <w:num w:numId="3" w16cid:durableId="1863780681">
    <w:abstractNumId w:val="1"/>
  </w:num>
  <w:num w:numId="4" w16cid:durableId="1853180736">
    <w:abstractNumId w:val="0"/>
  </w:num>
  <w:num w:numId="5" w16cid:durableId="1467624091">
    <w:abstractNumId w:val="3"/>
  </w:num>
  <w:num w:numId="6" w16cid:durableId="306664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bordersDoNotSurroundHeader/>
  <w:bordersDoNotSurroundFooter/>
  <w:proofState w:spelling="clean" w:grammar="clean"/>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ocumentProtection w:edit="readOnly" w:formatting="1" w:enforcement="1" w:cryptProviderType="rsaAES" w:cryptAlgorithmClass="hash" w:cryptAlgorithmType="typeAny" w:cryptAlgorithmSid="14" w:cryptSpinCount="100000" w:hash="olPwqC14kfc1Nvu2IP34OKGWGNNbemwh49BmLSCFxWK4tk/wXvE806d8qpaql0zIUz2ZgRAP/9FNFWdljWJKvA==" w:salt="NKT5U4H+pWwYxFuU3dW8I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AA"/>
    <w:rsid w:val="00000F73"/>
    <w:rsid w:val="00030CC6"/>
    <w:rsid w:val="000332C0"/>
    <w:rsid w:val="00042C69"/>
    <w:rsid w:val="00044C91"/>
    <w:rsid w:val="00063CEA"/>
    <w:rsid w:val="00070FD9"/>
    <w:rsid w:val="00073F43"/>
    <w:rsid w:val="00076411"/>
    <w:rsid w:val="000A52C4"/>
    <w:rsid w:val="000D3382"/>
    <w:rsid w:val="000E193B"/>
    <w:rsid w:val="000F2B28"/>
    <w:rsid w:val="00111D45"/>
    <w:rsid w:val="0012265B"/>
    <w:rsid w:val="001322F3"/>
    <w:rsid w:val="0013319D"/>
    <w:rsid w:val="001451FC"/>
    <w:rsid w:val="00152BF8"/>
    <w:rsid w:val="001560B4"/>
    <w:rsid w:val="00160F55"/>
    <w:rsid w:val="001639A4"/>
    <w:rsid w:val="00163BF4"/>
    <w:rsid w:val="001669EE"/>
    <w:rsid w:val="001740D5"/>
    <w:rsid w:val="00181199"/>
    <w:rsid w:val="001C1032"/>
    <w:rsid w:val="001D5FD1"/>
    <w:rsid w:val="002222AB"/>
    <w:rsid w:val="00230C51"/>
    <w:rsid w:val="00233ADA"/>
    <w:rsid w:val="00234CD9"/>
    <w:rsid w:val="00235183"/>
    <w:rsid w:val="00267D94"/>
    <w:rsid w:val="0027368A"/>
    <w:rsid w:val="0027670E"/>
    <w:rsid w:val="002769C3"/>
    <w:rsid w:val="00282B71"/>
    <w:rsid w:val="00284026"/>
    <w:rsid w:val="00286562"/>
    <w:rsid w:val="0029163C"/>
    <w:rsid w:val="00292976"/>
    <w:rsid w:val="00297AF5"/>
    <w:rsid w:val="002A0320"/>
    <w:rsid w:val="002A25A8"/>
    <w:rsid w:val="002A6D18"/>
    <w:rsid w:val="002C01B6"/>
    <w:rsid w:val="002E1662"/>
    <w:rsid w:val="002E60BC"/>
    <w:rsid w:val="002F5B96"/>
    <w:rsid w:val="00306D68"/>
    <w:rsid w:val="003129F4"/>
    <w:rsid w:val="00323367"/>
    <w:rsid w:val="00347C17"/>
    <w:rsid w:val="00355575"/>
    <w:rsid w:val="00355B04"/>
    <w:rsid w:val="00366B32"/>
    <w:rsid w:val="00381FE8"/>
    <w:rsid w:val="00382D61"/>
    <w:rsid w:val="00383CDA"/>
    <w:rsid w:val="0039248B"/>
    <w:rsid w:val="003A522C"/>
    <w:rsid w:val="003A72DC"/>
    <w:rsid w:val="003D2974"/>
    <w:rsid w:val="003F3382"/>
    <w:rsid w:val="00400E59"/>
    <w:rsid w:val="00421F15"/>
    <w:rsid w:val="004257EE"/>
    <w:rsid w:val="00430F7C"/>
    <w:rsid w:val="00431957"/>
    <w:rsid w:val="004730C7"/>
    <w:rsid w:val="004761ED"/>
    <w:rsid w:val="00481E66"/>
    <w:rsid w:val="00482A5B"/>
    <w:rsid w:val="004871CA"/>
    <w:rsid w:val="00493728"/>
    <w:rsid w:val="004A273B"/>
    <w:rsid w:val="004A5F29"/>
    <w:rsid w:val="004C0C54"/>
    <w:rsid w:val="004C7223"/>
    <w:rsid w:val="004C7D90"/>
    <w:rsid w:val="004E5484"/>
    <w:rsid w:val="004F0102"/>
    <w:rsid w:val="005161BB"/>
    <w:rsid w:val="00521F4A"/>
    <w:rsid w:val="00537FAE"/>
    <w:rsid w:val="00541C3B"/>
    <w:rsid w:val="005436C9"/>
    <w:rsid w:val="0054411D"/>
    <w:rsid w:val="00562AB4"/>
    <w:rsid w:val="005830F0"/>
    <w:rsid w:val="005916C0"/>
    <w:rsid w:val="005C6CCA"/>
    <w:rsid w:val="005C7DB0"/>
    <w:rsid w:val="00602FC3"/>
    <w:rsid w:val="00606E84"/>
    <w:rsid w:val="00617CE5"/>
    <w:rsid w:val="00621E14"/>
    <w:rsid w:val="00633693"/>
    <w:rsid w:val="00646BB1"/>
    <w:rsid w:val="006578AC"/>
    <w:rsid w:val="006648A2"/>
    <w:rsid w:val="00670172"/>
    <w:rsid w:val="00690BF5"/>
    <w:rsid w:val="006B1CC6"/>
    <w:rsid w:val="006B29EC"/>
    <w:rsid w:val="006B4158"/>
    <w:rsid w:val="006C29A8"/>
    <w:rsid w:val="006C5D34"/>
    <w:rsid w:val="006C7609"/>
    <w:rsid w:val="006E267C"/>
    <w:rsid w:val="00702890"/>
    <w:rsid w:val="007073B6"/>
    <w:rsid w:val="007218D2"/>
    <w:rsid w:val="0075603C"/>
    <w:rsid w:val="00783968"/>
    <w:rsid w:val="00791DD9"/>
    <w:rsid w:val="00793690"/>
    <w:rsid w:val="00795C79"/>
    <w:rsid w:val="007C0C1B"/>
    <w:rsid w:val="007C56D0"/>
    <w:rsid w:val="007D423A"/>
    <w:rsid w:val="007E0462"/>
    <w:rsid w:val="007E1D7B"/>
    <w:rsid w:val="007E2777"/>
    <w:rsid w:val="007E5F0E"/>
    <w:rsid w:val="007E6A67"/>
    <w:rsid w:val="007F1E7F"/>
    <w:rsid w:val="00801269"/>
    <w:rsid w:val="00867840"/>
    <w:rsid w:val="0087012B"/>
    <w:rsid w:val="00871476"/>
    <w:rsid w:val="00883E6A"/>
    <w:rsid w:val="008934F6"/>
    <w:rsid w:val="008A4B20"/>
    <w:rsid w:val="008B042F"/>
    <w:rsid w:val="008E4D61"/>
    <w:rsid w:val="008F1900"/>
    <w:rsid w:val="00916BAD"/>
    <w:rsid w:val="009600C1"/>
    <w:rsid w:val="009637CC"/>
    <w:rsid w:val="00997F14"/>
    <w:rsid w:val="009A2D33"/>
    <w:rsid w:val="009A39D4"/>
    <w:rsid w:val="009A7963"/>
    <w:rsid w:val="009B3F2B"/>
    <w:rsid w:val="009D713C"/>
    <w:rsid w:val="009E7188"/>
    <w:rsid w:val="009F16E2"/>
    <w:rsid w:val="00A16D5F"/>
    <w:rsid w:val="00A17208"/>
    <w:rsid w:val="00A207B9"/>
    <w:rsid w:val="00A21519"/>
    <w:rsid w:val="00A26FBB"/>
    <w:rsid w:val="00A70355"/>
    <w:rsid w:val="00A742E9"/>
    <w:rsid w:val="00AB063E"/>
    <w:rsid w:val="00AB5D83"/>
    <w:rsid w:val="00AC6163"/>
    <w:rsid w:val="00AF2B5A"/>
    <w:rsid w:val="00B03B80"/>
    <w:rsid w:val="00B055E6"/>
    <w:rsid w:val="00B146A1"/>
    <w:rsid w:val="00B17C35"/>
    <w:rsid w:val="00B364AA"/>
    <w:rsid w:val="00B43C24"/>
    <w:rsid w:val="00BA6339"/>
    <w:rsid w:val="00BB7FF4"/>
    <w:rsid w:val="00BC395F"/>
    <w:rsid w:val="00BC5FBE"/>
    <w:rsid w:val="00BD6131"/>
    <w:rsid w:val="00BF2484"/>
    <w:rsid w:val="00C14F3D"/>
    <w:rsid w:val="00C4251C"/>
    <w:rsid w:val="00CE17A8"/>
    <w:rsid w:val="00CE3F6F"/>
    <w:rsid w:val="00D058A3"/>
    <w:rsid w:val="00D16847"/>
    <w:rsid w:val="00D2437D"/>
    <w:rsid w:val="00D31A08"/>
    <w:rsid w:val="00D33A1A"/>
    <w:rsid w:val="00D46F7D"/>
    <w:rsid w:val="00D51653"/>
    <w:rsid w:val="00D750B8"/>
    <w:rsid w:val="00D90087"/>
    <w:rsid w:val="00DB711F"/>
    <w:rsid w:val="00DD1D78"/>
    <w:rsid w:val="00DD301F"/>
    <w:rsid w:val="00DE1331"/>
    <w:rsid w:val="00DE3B1D"/>
    <w:rsid w:val="00DE5B24"/>
    <w:rsid w:val="00DF393E"/>
    <w:rsid w:val="00DF798E"/>
    <w:rsid w:val="00E00CB7"/>
    <w:rsid w:val="00E1751A"/>
    <w:rsid w:val="00E238CE"/>
    <w:rsid w:val="00E2629B"/>
    <w:rsid w:val="00E54555"/>
    <w:rsid w:val="00E60873"/>
    <w:rsid w:val="00E60A04"/>
    <w:rsid w:val="00E74CAD"/>
    <w:rsid w:val="00E753B9"/>
    <w:rsid w:val="00E87ED8"/>
    <w:rsid w:val="00EA0EF9"/>
    <w:rsid w:val="00EB5F26"/>
    <w:rsid w:val="00EC1D60"/>
    <w:rsid w:val="00F108FD"/>
    <w:rsid w:val="00F54023"/>
    <w:rsid w:val="00F565DA"/>
    <w:rsid w:val="00F57C2D"/>
    <w:rsid w:val="00F62DF1"/>
    <w:rsid w:val="00F76E2A"/>
    <w:rsid w:val="00F92864"/>
    <w:rsid w:val="00FA31E6"/>
    <w:rsid w:val="00FD00C9"/>
    <w:rsid w:val="00FF1559"/>
    <w:rsid w:val="00FF3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42DEC36"/>
  <w15:docId w15:val="{2F9FFC59-BBEA-4E19-BD64-B37E65D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FE8"/>
    <w:rPr>
      <w:rFonts w:ascii="Cambria" w:eastAsia="ヒラギノ角ゴ Pro W3" w:hAnsi="Cambria"/>
      <w:color w:val="000000"/>
      <w:sz w:val="24"/>
      <w:szCs w:val="24"/>
    </w:rPr>
  </w:style>
  <w:style w:type="paragraph" w:styleId="Heading1">
    <w:name w:val="heading 1"/>
    <w:basedOn w:val="Normal"/>
    <w:next w:val="Normal"/>
    <w:link w:val="Heading1Char"/>
    <w:qFormat/>
    <w:locked/>
    <w:rsid w:val="00381FE8"/>
    <w:pPr>
      <w:spacing w:after="60"/>
      <w:outlineLvl w:val="0"/>
    </w:pPr>
    <w:rPr>
      <w:rFonts w:ascii="Segoe UI Semibold" w:hAnsi="Segoe UI Semibold" w:cs="Segoe UI Semibold"/>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2265B"/>
    <w:pPr>
      <w:tabs>
        <w:tab w:val="right" w:pos="9360"/>
      </w:tabs>
    </w:pPr>
    <w:rPr>
      <w:rFonts w:ascii="Helvetica" w:eastAsia="ヒラギノ角ゴ Pro W3" w:hAnsi="Helvetica"/>
      <w:color w:val="000000"/>
    </w:rPr>
  </w:style>
  <w:style w:type="paragraph" w:customStyle="1" w:styleId="Body">
    <w:name w:val="Body"/>
    <w:basedOn w:val="Normal"/>
    <w:rsid w:val="00381FE8"/>
    <w:rPr>
      <w:rFonts w:ascii="Segoe UI" w:hAnsi="Segoe UI" w:cs="Segoe UI"/>
      <w:sz w:val="22"/>
      <w:szCs w:val="22"/>
    </w:rPr>
  </w:style>
  <w:style w:type="paragraph" w:styleId="Header">
    <w:name w:val="header"/>
    <w:basedOn w:val="Normal"/>
    <w:link w:val="HeaderChar"/>
    <w:uiPriority w:val="99"/>
    <w:locked/>
    <w:rsid w:val="001D5FD1"/>
    <w:pPr>
      <w:tabs>
        <w:tab w:val="center" w:pos="4680"/>
        <w:tab w:val="right" w:pos="9360"/>
      </w:tabs>
    </w:pPr>
  </w:style>
  <w:style w:type="character" w:customStyle="1" w:styleId="HeaderChar">
    <w:name w:val="Header Char"/>
    <w:link w:val="Header"/>
    <w:uiPriority w:val="99"/>
    <w:rsid w:val="001D5FD1"/>
    <w:rPr>
      <w:rFonts w:ascii="Cambria" w:eastAsia="ヒラギノ角ゴ Pro W3" w:hAnsi="Cambria"/>
      <w:color w:val="000000"/>
      <w:sz w:val="24"/>
      <w:szCs w:val="24"/>
    </w:rPr>
  </w:style>
  <w:style w:type="paragraph" w:styleId="Footer">
    <w:name w:val="footer"/>
    <w:basedOn w:val="Normal"/>
    <w:link w:val="FooterChar"/>
    <w:uiPriority w:val="99"/>
    <w:locked/>
    <w:rsid w:val="001D5FD1"/>
    <w:pPr>
      <w:tabs>
        <w:tab w:val="center" w:pos="4680"/>
        <w:tab w:val="right" w:pos="9360"/>
      </w:tabs>
    </w:pPr>
  </w:style>
  <w:style w:type="character" w:customStyle="1" w:styleId="FooterChar">
    <w:name w:val="Footer Char"/>
    <w:link w:val="Footer"/>
    <w:uiPriority w:val="99"/>
    <w:rsid w:val="001D5FD1"/>
    <w:rPr>
      <w:rFonts w:ascii="Cambria" w:eastAsia="ヒラギノ角ゴ Pro W3" w:hAnsi="Cambria"/>
      <w:color w:val="000000"/>
      <w:sz w:val="24"/>
      <w:szCs w:val="24"/>
    </w:rPr>
  </w:style>
  <w:style w:type="paragraph" w:styleId="ListParagraph">
    <w:name w:val="List Paragraph"/>
    <w:basedOn w:val="Normal"/>
    <w:uiPriority w:val="34"/>
    <w:qFormat/>
    <w:rsid w:val="0054411D"/>
    <w:pPr>
      <w:spacing w:after="200" w:line="276" w:lineRule="auto"/>
      <w:ind w:left="720"/>
      <w:contextualSpacing/>
    </w:pPr>
    <w:rPr>
      <w:rFonts w:ascii="Calibri" w:eastAsia="MS Mincho" w:hAnsi="Calibri"/>
      <w:color w:val="auto"/>
      <w:sz w:val="22"/>
      <w:szCs w:val="22"/>
    </w:rPr>
  </w:style>
  <w:style w:type="character" w:customStyle="1" w:styleId="apple-style-span">
    <w:name w:val="apple-style-span"/>
    <w:rsid w:val="0054411D"/>
  </w:style>
  <w:style w:type="paragraph" w:styleId="BalloonText">
    <w:name w:val="Balloon Text"/>
    <w:basedOn w:val="Normal"/>
    <w:link w:val="BalloonTextChar"/>
    <w:locked/>
    <w:rsid w:val="00A17208"/>
    <w:rPr>
      <w:rFonts w:ascii="Tahoma" w:hAnsi="Tahoma" w:cs="Tahoma"/>
      <w:sz w:val="16"/>
      <w:szCs w:val="16"/>
    </w:rPr>
  </w:style>
  <w:style w:type="character" w:customStyle="1" w:styleId="BalloonTextChar">
    <w:name w:val="Balloon Text Char"/>
    <w:basedOn w:val="DefaultParagraphFont"/>
    <w:link w:val="BalloonText"/>
    <w:rsid w:val="00A17208"/>
    <w:rPr>
      <w:rFonts w:ascii="Tahoma" w:eastAsia="ヒラギノ角ゴ Pro W3" w:hAnsi="Tahoma" w:cs="Tahoma"/>
      <w:color w:val="000000"/>
      <w:sz w:val="16"/>
      <w:szCs w:val="16"/>
    </w:rPr>
  </w:style>
  <w:style w:type="paragraph" w:styleId="HTMLPreformatted">
    <w:name w:val="HTML Preformatted"/>
    <w:basedOn w:val="Normal"/>
    <w:link w:val="HTMLPreformattedChar"/>
    <w:uiPriority w:val="99"/>
    <w:unhideWhenUsed/>
    <w:locked/>
    <w:rsid w:val="004A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A5F29"/>
    <w:rPr>
      <w:rFonts w:ascii="Courier New" w:hAnsi="Courier New" w:cs="Courier New"/>
    </w:rPr>
  </w:style>
  <w:style w:type="paragraph" w:styleId="FootnoteText">
    <w:name w:val="footnote text"/>
    <w:basedOn w:val="Normal"/>
    <w:link w:val="FootnoteTextChar"/>
    <w:uiPriority w:val="99"/>
    <w:unhideWhenUsed/>
    <w:locked/>
    <w:rsid w:val="009E7188"/>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9E7188"/>
    <w:rPr>
      <w:rFonts w:asciiTheme="minorHAnsi" w:eastAsiaTheme="minorHAnsi" w:hAnsiTheme="minorHAnsi" w:cstheme="minorBidi"/>
    </w:rPr>
  </w:style>
  <w:style w:type="character" w:styleId="FootnoteReference">
    <w:name w:val="footnote reference"/>
    <w:basedOn w:val="DefaultParagraphFont"/>
    <w:uiPriority w:val="99"/>
    <w:unhideWhenUsed/>
    <w:locked/>
    <w:rsid w:val="009E7188"/>
    <w:rPr>
      <w:vertAlign w:val="superscript"/>
    </w:rPr>
  </w:style>
  <w:style w:type="table" w:styleId="TableGrid">
    <w:name w:val="Table Grid"/>
    <w:basedOn w:val="TableNormal"/>
    <w:uiPriority w:val="59"/>
    <w:locked/>
    <w:rsid w:val="009E71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430F7C"/>
    <w:pPr>
      <w:spacing w:before="100" w:beforeAutospacing="1" w:after="100" w:afterAutospacing="1"/>
    </w:pPr>
    <w:rPr>
      <w:rFonts w:ascii="Times New Roman" w:eastAsia="Times New Roman" w:hAnsi="Times New Roman"/>
      <w:color w:val="auto"/>
    </w:rPr>
  </w:style>
  <w:style w:type="paragraph" w:styleId="EndnoteText">
    <w:name w:val="endnote text"/>
    <w:basedOn w:val="Normal"/>
    <w:link w:val="EndnoteTextChar"/>
    <w:locked/>
    <w:rsid w:val="004E5484"/>
    <w:rPr>
      <w:sz w:val="20"/>
      <w:szCs w:val="20"/>
    </w:rPr>
  </w:style>
  <w:style w:type="character" w:customStyle="1" w:styleId="EndnoteTextChar">
    <w:name w:val="Endnote Text Char"/>
    <w:basedOn w:val="DefaultParagraphFont"/>
    <w:link w:val="EndnoteText"/>
    <w:rsid w:val="004E5484"/>
    <w:rPr>
      <w:rFonts w:ascii="Cambria" w:eastAsia="ヒラギノ角ゴ Pro W3" w:hAnsi="Cambria"/>
      <w:color w:val="000000"/>
    </w:rPr>
  </w:style>
  <w:style w:type="character" w:styleId="EndnoteReference">
    <w:name w:val="endnote reference"/>
    <w:basedOn w:val="DefaultParagraphFont"/>
    <w:locked/>
    <w:rsid w:val="004E5484"/>
    <w:rPr>
      <w:vertAlign w:val="superscript"/>
    </w:rPr>
  </w:style>
  <w:style w:type="character" w:styleId="Hyperlink">
    <w:name w:val="Hyperlink"/>
    <w:basedOn w:val="DefaultParagraphFont"/>
    <w:locked/>
    <w:rsid w:val="00670172"/>
    <w:rPr>
      <w:color w:val="0000FF" w:themeColor="hyperlink"/>
      <w:u w:val="single"/>
    </w:rPr>
  </w:style>
  <w:style w:type="character" w:styleId="PlaceholderText">
    <w:name w:val="Placeholder Text"/>
    <w:basedOn w:val="DefaultParagraphFont"/>
    <w:uiPriority w:val="99"/>
    <w:unhideWhenUsed/>
    <w:rsid w:val="00871476"/>
    <w:rPr>
      <w:color w:val="808080"/>
    </w:rPr>
  </w:style>
  <w:style w:type="character" w:styleId="Strong">
    <w:name w:val="Strong"/>
    <w:qFormat/>
    <w:locked/>
    <w:rsid w:val="009B3F2B"/>
    <w:rPr>
      <w:rFonts w:cs="Calibri"/>
      <w:b/>
      <w:color w:val="0F243E" w:themeColor="text2" w:themeShade="80"/>
      <w:sz w:val="26"/>
      <w:szCs w:val="26"/>
    </w:rPr>
  </w:style>
  <w:style w:type="character" w:customStyle="1" w:styleId="Heading1Char">
    <w:name w:val="Heading 1 Char"/>
    <w:basedOn w:val="DefaultParagraphFont"/>
    <w:link w:val="Heading1"/>
    <w:rsid w:val="00381FE8"/>
    <w:rPr>
      <w:rFonts w:ascii="Segoe UI Semibold" w:eastAsia="ヒラギノ角ゴ Pro W3" w:hAnsi="Segoe UI Semibold" w:cs="Segoe UI Semibold"/>
      <w:color w:val="00000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7106">
      <w:bodyDiv w:val="1"/>
      <w:marLeft w:val="0"/>
      <w:marRight w:val="0"/>
      <w:marTop w:val="0"/>
      <w:marBottom w:val="0"/>
      <w:divBdr>
        <w:top w:val="none" w:sz="0" w:space="0" w:color="auto"/>
        <w:left w:val="none" w:sz="0" w:space="0" w:color="auto"/>
        <w:bottom w:val="none" w:sz="0" w:space="0" w:color="auto"/>
        <w:right w:val="none" w:sz="0" w:space="0" w:color="auto"/>
      </w:divBdr>
    </w:div>
    <w:div w:id="322512824">
      <w:bodyDiv w:val="1"/>
      <w:marLeft w:val="0"/>
      <w:marRight w:val="0"/>
      <w:marTop w:val="0"/>
      <w:marBottom w:val="0"/>
      <w:divBdr>
        <w:top w:val="none" w:sz="0" w:space="0" w:color="auto"/>
        <w:left w:val="none" w:sz="0" w:space="0" w:color="auto"/>
        <w:bottom w:val="none" w:sz="0" w:space="0" w:color="auto"/>
        <w:right w:val="none" w:sz="0" w:space="0" w:color="auto"/>
      </w:divBdr>
    </w:div>
    <w:div w:id="417604967">
      <w:bodyDiv w:val="1"/>
      <w:marLeft w:val="0"/>
      <w:marRight w:val="0"/>
      <w:marTop w:val="0"/>
      <w:marBottom w:val="0"/>
      <w:divBdr>
        <w:top w:val="none" w:sz="0" w:space="0" w:color="auto"/>
        <w:left w:val="none" w:sz="0" w:space="0" w:color="auto"/>
        <w:bottom w:val="none" w:sz="0" w:space="0" w:color="auto"/>
        <w:right w:val="none" w:sz="0" w:space="0" w:color="auto"/>
      </w:divBdr>
    </w:div>
    <w:div w:id="441340487">
      <w:bodyDiv w:val="1"/>
      <w:marLeft w:val="0"/>
      <w:marRight w:val="0"/>
      <w:marTop w:val="0"/>
      <w:marBottom w:val="0"/>
      <w:divBdr>
        <w:top w:val="none" w:sz="0" w:space="0" w:color="auto"/>
        <w:left w:val="none" w:sz="0" w:space="0" w:color="auto"/>
        <w:bottom w:val="none" w:sz="0" w:space="0" w:color="auto"/>
        <w:right w:val="none" w:sz="0" w:space="0" w:color="auto"/>
      </w:divBdr>
    </w:div>
    <w:div w:id="705108093">
      <w:bodyDiv w:val="1"/>
      <w:marLeft w:val="0"/>
      <w:marRight w:val="0"/>
      <w:marTop w:val="0"/>
      <w:marBottom w:val="0"/>
      <w:divBdr>
        <w:top w:val="none" w:sz="0" w:space="0" w:color="auto"/>
        <w:left w:val="none" w:sz="0" w:space="0" w:color="auto"/>
        <w:bottom w:val="none" w:sz="0" w:space="0" w:color="auto"/>
        <w:right w:val="none" w:sz="0" w:space="0" w:color="auto"/>
      </w:divBdr>
    </w:div>
    <w:div w:id="1047804214">
      <w:bodyDiv w:val="1"/>
      <w:marLeft w:val="0"/>
      <w:marRight w:val="0"/>
      <w:marTop w:val="0"/>
      <w:marBottom w:val="0"/>
      <w:divBdr>
        <w:top w:val="none" w:sz="0" w:space="0" w:color="auto"/>
        <w:left w:val="none" w:sz="0" w:space="0" w:color="auto"/>
        <w:bottom w:val="none" w:sz="0" w:space="0" w:color="auto"/>
        <w:right w:val="none" w:sz="0" w:space="0" w:color="auto"/>
      </w:divBdr>
    </w:div>
    <w:div w:id="1510212873">
      <w:bodyDiv w:val="1"/>
      <w:marLeft w:val="0"/>
      <w:marRight w:val="0"/>
      <w:marTop w:val="0"/>
      <w:marBottom w:val="0"/>
      <w:divBdr>
        <w:top w:val="none" w:sz="0" w:space="0" w:color="auto"/>
        <w:left w:val="none" w:sz="0" w:space="0" w:color="auto"/>
        <w:bottom w:val="none" w:sz="0" w:space="0" w:color="auto"/>
        <w:right w:val="none" w:sz="0" w:space="0" w:color="auto"/>
      </w:divBdr>
    </w:div>
    <w:div w:id="1643652228">
      <w:bodyDiv w:val="1"/>
      <w:marLeft w:val="0"/>
      <w:marRight w:val="0"/>
      <w:marTop w:val="0"/>
      <w:marBottom w:val="0"/>
      <w:divBdr>
        <w:top w:val="none" w:sz="0" w:space="0" w:color="auto"/>
        <w:left w:val="none" w:sz="0" w:space="0" w:color="auto"/>
        <w:bottom w:val="none" w:sz="0" w:space="0" w:color="auto"/>
        <w:right w:val="none" w:sz="0" w:space="0" w:color="auto"/>
      </w:divBdr>
    </w:div>
    <w:div w:id="201622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emographics.coopercenter.org/sites/demographics/files/SCAPE_Divisions_Methodolog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DD72-8A08-435D-A589-16B842A4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Muldoon, Amy J (ajm6u)</cp:lastModifiedBy>
  <cp:revision>3</cp:revision>
  <cp:lastPrinted>2015-07-23T16:29:00Z</cp:lastPrinted>
  <dcterms:created xsi:type="dcterms:W3CDTF">2025-07-23T19:18:00Z</dcterms:created>
  <dcterms:modified xsi:type="dcterms:W3CDTF">2025-07-23T19:19:00Z</dcterms:modified>
</cp:coreProperties>
</file>